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509C" w14:textId="439BD812" w:rsidR="001C6C03" w:rsidRPr="00AC65D3" w:rsidRDefault="001C6C03" w:rsidP="001C6C03">
      <w:pPr>
        <w:spacing w:after="120"/>
        <w:ind w:left="-142"/>
        <w:jc w:val="center"/>
        <w:rPr>
          <w:rFonts w:ascii="Times New Roman" w:hAnsi="Times New Roman" w:cs="Times New Roman"/>
        </w:rPr>
      </w:pPr>
      <w:bookmarkStart w:id="0" w:name="_Hlk210381568"/>
      <w:r w:rsidRPr="00AC65D3">
        <w:rPr>
          <w:rFonts w:ascii="Times New Roman" w:hAnsi="Times New Roman" w:cs="Times New Roman"/>
        </w:rPr>
        <w:t xml:space="preserve">Příloha č. </w:t>
      </w:r>
      <w:r w:rsidR="002415AD">
        <w:rPr>
          <w:rFonts w:ascii="Times New Roman" w:hAnsi="Times New Roman" w:cs="Times New Roman"/>
        </w:rPr>
        <w:t>3</w:t>
      </w:r>
      <w:r w:rsidRPr="00AC65D3">
        <w:rPr>
          <w:rFonts w:ascii="Times New Roman" w:hAnsi="Times New Roman" w:cs="Times New Roman"/>
        </w:rPr>
        <w:t xml:space="preserve"> – </w:t>
      </w:r>
      <w:r>
        <w:rPr>
          <w:rFonts w:ascii="Times New Roman" w:hAnsi="Times New Roman" w:cs="Times New Roman"/>
        </w:rPr>
        <w:t>výzvy k podání nabídek</w:t>
      </w:r>
      <w:r w:rsidRPr="00AC65D3">
        <w:rPr>
          <w:rFonts w:ascii="Times New Roman" w:hAnsi="Times New Roman" w:cs="Times New Roman"/>
        </w:rPr>
        <w:t xml:space="preserve"> „</w:t>
      </w:r>
      <w:r w:rsidR="002415AD" w:rsidRPr="002415AD">
        <w:rPr>
          <w:rFonts w:ascii="Times New Roman" w:hAnsi="Times New Roman" w:cs="Times New Roman"/>
          <w:bCs/>
          <w:lang w:eastAsia="en-US"/>
        </w:rPr>
        <w:t>Grafický návrh, dodávka a montáž informačního a orientačního systému pro dům s pečovatelskou službou v Praze Řepích</w:t>
      </w:r>
      <w:r w:rsidRPr="00AC65D3">
        <w:rPr>
          <w:rFonts w:ascii="Times New Roman" w:hAnsi="Times New Roman" w:cs="Times New Roman"/>
        </w:rPr>
        <w:t>“</w:t>
      </w:r>
    </w:p>
    <w:bookmarkEnd w:id="0"/>
    <w:p w14:paraId="44C34125" w14:textId="77777777" w:rsidR="001C6C03" w:rsidRDefault="001C6C03" w:rsidP="001C6C03">
      <w:pPr>
        <w:spacing w:line="276" w:lineRule="auto"/>
        <w:jc w:val="center"/>
        <w:rPr>
          <w:rFonts w:ascii="Times New Roman" w:hAnsi="Times New Roman" w:cs="Times New Roman"/>
          <w:b/>
          <w:sz w:val="24"/>
        </w:rPr>
      </w:pPr>
    </w:p>
    <w:p w14:paraId="11A7056E" w14:textId="77777777" w:rsidR="001C6C03" w:rsidRDefault="001C6C03" w:rsidP="001C6C03">
      <w:pPr>
        <w:spacing w:line="276" w:lineRule="auto"/>
        <w:jc w:val="center"/>
        <w:rPr>
          <w:rFonts w:ascii="Times New Roman" w:hAnsi="Times New Roman" w:cs="Times New Roman"/>
          <w:b/>
          <w:sz w:val="24"/>
        </w:rPr>
      </w:pPr>
      <w:r>
        <w:rPr>
          <w:rFonts w:ascii="Times New Roman" w:hAnsi="Times New Roman" w:cs="Times New Roman"/>
          <w:b/>
          <w:sz w:val="24"/>
        </w:rPr>
        <w:t xml:space="preserve">    </w:t>
      </w:r>
      <w:r w:rsidRPr="00D01F16">
        <w:rPr>
          <w:rFonts w:ascii="Times New Roman" w:hAnsi="Times New Roman" w:cs="Times New Roman"/>
          <w:b/>
          <w:sz w:val="24"/>
        </w:rPr>
        <w:t xml:space="preserve">SMLOUVA O DÍLO č. </w:t>
      </w:r>
      <w:r w:rsidRPr="00E84F4C">
        <w:rPr>
          <w:rFonts w:ascii="Times New Roman" w:hAnsi="Times New Roman" w:cs="Times New Roman"/>
          <w:b/>
          <w:sz w:val="24"/>
          <w:highlight w:val="yellow"/>
        </w:rPr>
        <w:t>()</w:t>
      </w:r>
    </w:p>
    <w:p w14:paraId="4F881065" w14:textId="77777777" w:rsidR="001C6C03" w:rsidRDefault="001C6C03" w:rsidP="001C6C03">
      <w:pPr>
        <w:spacing w:line="276" w:lineRule="auto"/>
        <w:ind w:right="-57"/>
        <w:jc w:val="center"/>
        <w:rPr>
          <w:rFonts w:ascii="Times New Roman" w:hAnsi="Times New Roman" w:cs="Times New Roman"/>
        </w:rPr>
      </w:pPr>
      <w:r w:rsidRPr="00A2446D">
        <w:rPr>
          <w:rFonts w:ascii="Times New Roman" w:hAnsi="Times New Roman" w:cs="Times New Roman"/>
        </w:rPr>
        <w:t xml:space="preserve">uzavřená dle ustanovení § 2586 a násl. zákona č. 89/2012 Sb., občanského zákoníku, ve znění pozdějších předpisů (dále jen „občanský zákoník“) </w:t>
      </w:r>
    </w:p>
    <w:p w14:paraId="31E9DED0" w14:textId="77777777" w:rsidR="001C6C03" w:rsidRPr="00A2446D" w:rsidRDefault="001C6C03" w:rsidP="001C6C03">
      <w:pPr>
        <w:spacing w:line="276" w:lineRule="auto"/>
        <w:rPr>
          <w:rFonts w:ascii="Times New Roman" w:hAnsi="Times New Roman" w:cs="Times New Roman"/>
          <w:sz w:val="22"/>
          <w:szCs w:val="22"/>
        </w:rPr>
      </w:pPr>
    </w:p>
    <w:p w14:paraId="7415AF85" w14:textId="77777777" w:rsidR="001C6C03" w:rsidRPr="00A2446D" w:rsidRDefault="001C6C03" w:rsidP="001C6C03">
      <w:pPr>
        <w:spacing w:line="276" w:lineRule="auto"/>
        <w:jc w:val="center"/>
        <w:rPr>
          <w:rFonts w:ascii="Times New Roman" w:hAnsi="Times New Roman" w:cs="Times New Roman"/>
          <w:sz w:val="24"/>
        </w:rPr>
      </w:pPr>
      <w:r w:rsidRPr="00A2446D">
        <w:rPr>
          <w:rFonts w:ascii="Times New Roman" w:hAnsi="Times New Roman" w:cs="Times New Roman"/>
          <w:sz w:val="24"/>
        </w:rPr>
        <w:t xml:space="preserve">na </w:t>
      </w:r>
      <w:r>
        <w:rPr>
          <w:rFonts w:ascii="Times New Roman" w:hAnsi="Times New Roman" w:cs="Times New Roman"/>
          <w:sz w:val="24"/>
        </w:rPr>
        <w:t>zhotovení</w:t>
      </w:r>
      <w:r w:rsidRPr="00A2446D">
        <w:rPr>
          <w:rFonts w:ascii="Times New Roman" w:hAnsi="Times New Roman" w:cs="Times New Roman"/>
          <w:sz w:val="24"/>
        </w:rPr>
        <w:t xml:space="preserve"> </w:t>
      </w:r>
      <w:r>
        <w:rPr>
          <w:rFonts w:ascii="Times New Roman" w:hAnsi="Times New Roman" w:cs="Times New Roman"/>
          <w:sz w:val="24"/>
        </w:rPr>
        <w:t>díla</w:t>
      </w:r>
    </w:p>
    <w:p w14:paraId="7EFB78F9" w14:textId="77777777" w:rsidR="001C6C03" w:rsidRPr="00A2446D" w:rsidRDefault="001C6C03" w:rsidP="001C6C03">
      <w:pPr>
        <w:spacing w:line="276" w:lineRule="auto"/>
        <w:jc w:val="center"/>
        <w:rPr>
          <w:rFonts w:ascii="Times New Roman" w:hAnsi="Times New Roman" w:cs="Times New Roman"/>
          <w:sz w:val="24"/>
        </w:rPr>
      </w:pPr>
    </w:p>
    <w:p w14:paraId="105CEBCF" w14:textId="3BCA2273" w:rsidR="001C6C03" w:rsidRPr="00E84F4C" w:rsidRDefault="001C6C03" w:rsidP="001C6C03">
      <w:pPr>
        <w:spacing w:before="60"/>
        <w:jc w:val="center"/>
        <w:rPr>
          <w:rFonts w:ascii="Times New Roman" w:hAnsi="Times New Roman" w:cs="Times New Roman"/>
          <w:sz w:val="24"/>
          <w:szCs w:val="24"/>
          <w:u w:val="single"/>
        </w:rPr>
      </w:pPr>
      <w:r w:rsidRPr="00E84F4C">
        <w:rPr>
          <w:rFonts w:ascii="Times New Roman" w:hAnsi="Times New Roman" w:cs="Times New Roman"/>
          <w:color w:val="000000"/>
          <w:sz w:val="24"/>
          <w:szCs w:val="24"/>
        </w:rPr>
        <w:t>„</w:t>
      </w:r>
      <w:r w:rsidR="002415AD" w:rsidRPr="002415AD">
        <w:rPr>
          <w:rFonts w:ascii="Times New Roman" w:hAnsi="Times New Roman" w:cs="Times New Roman"/>
          <w:color w:val="222222"/>
          <w:sz w:val="24"/>
          <w:szCs w:val="24"/>
          <w:shd w:val="clear" w:color="auto" w:fill="FFFFFF"/>
        </w:rPr>
        <w:t>Grafický návrh, dodávka a montáž informačního a orientačního systému pro dům s pečovatelskou službou v Praze Řepích</w:t>
      </w:r>
      <w:r w:rsidRPr="00E84F4C">
        <w:rPr>
          <w:rFonts w:ascii="Times New Roman" w:hAnsi="Times New Roman" w:cs="Times New Roman"/>
          <w:color w:val="000000"/>
          <w:sz w:val="24"/>
          <w:szCs w:val="24"/>
        </w:rPr>
        <w:t>“</w:t>
      </w:r>
    </w:p>
    <w:p w14:paraId="57CF27B5" w14:textId="77777777" w:rsidR="001C6C03" w:rsidRDefault="001C6C03" w:rsidP="001C6C03">
      <w:pPr>
        <w:spacing w:line="276" w:lineRule="auto"/>
        <w:jc w:val="center"/>
        <w:rPr>
          <w:rFonts w:ascii="Times New Roman" w:hAnsi="Times New Roman" w:cs="Times New Roman"/>
          <w:sz w:val="24"/>
        </w:rPr>
      </w:pPr>
      <w:r w:rsidRPr="00A2446D">
        <w:rPr>
          <w:rFonts w:ascii="Times New Roman" w:hAnsi="Times New Roman" w:cs="Times New Roman"/>
          <w:sz w:val="24"/>
        </w:rPr>
        <w:t>(dále jen „Smlouva“)</w:t>
      </w:r>
    </w:p>
    <w:p w14:paraId="41333DD8" w14:textId="77777777" w:rsidR="001C6C03" w:rsidRPr="00A2446D" w:rsidRDefault="001C6C03" w:rsidP="001C6C03">
      <w:pPr>
        <w:spacing w:line="276" w:lineRule="auto"/>
        <w:jc w:val="center"/>
        <w:rPr>
          <w:rFonts w:ascii="Times New Roman" w:hAnsi="Times New Roman" w:cs="Times New Roman"/>
        </w:rPr>
      </w:pPr>
    </w:p>
    <w:p w14:paraId="65D8614E" w14:textId="77777777" w:rsidR="001C6C03" w:rsidRPr="00A2446D" w:rsidRDefault="001C6C03" w:rsidP="001C6C03">
      <w:pPr>
        <w:keepNext/>
        <w:tabs>
          <w:tab w:val="left" w:pos="567"/>
          <w:tab w:val="left" w:pos="1418"/>
        </w:tabs>
        <w:spacing w:after="240" w:line="276" w:lineRule="auto"/>
        <w:rPr>
          <w:rFonts w:ascii="Times New Roman" w:hAnsi="Times New Roman" w:cs="Times New Roman"/>
          <w:b/>
        </w:rPr>
      </w:pPr>
      <w:r>
        <w:rPr>
          <w:rFonts w:ascii="Times New Roman" w:hAnsi="Times New Roman" w:cs="Times New Roman"/>
          <w:b/>
        </w:rPr>
        <w:t>1</w:t>
      </w:r>
      <w:r w:rsidRPr="00A2446D">
        <w:rPr>
          <w:rFonts w:ascii="Times New Roman" w:hAnsi="Times New Roman" w:cs="Times New Roman"/>
          <w:b/>
        </w:rPr>
        <w:t>. SMLUVNÍ STRANY</w:t>
      </w:r>
    </w:p>
    <w:p w14:paraId="3919E55F" w14:textId="77777777" w:rsidR="001C6C03" w:rsidRPr="001F06C6" w:rsidRDefault="001C6C03" w:rsidP="001C6C03">
      <w:pPr>
        <w:pStyle w:val="Textvbloku"/>
        <w:numPr>
          <w:ilvl w:val="1"/>
          <w:numId w:val="2"/>
        </w:numPr>
        <w:tabs>
          <w:tab w:val="left" w:pos="2127"/>
          <w:tab w:val="left" w:pos="3686"/>
          <w:tab w:val="left" w:pos="3969"/>
        </w:tabs>
        <w:spacing w:line="276" w:lineRule="auto"/>
        <w:rPr>
          <w:rFonts w:ascii="Times New Roman" w:hAnsi="Times New Roman" w:cs="Times New Roman"/>
          <w:b/>
          <w:sz w:val="20"/>
        </w:rPr>
      </w:pPr>
      <w:r w:rsidRPr="001F06C6">
        <w:rPr>
          <w:rFonts w:ascii="Times New Roman" w:hAnsi="Times New Roman" w:cs="Times New Roman"/>
          <w:b/>
          <w:sz w:val="20"/>
        </w:rPr>
        <w:t>Objednatel:</w:t>
      </w:r>
      <w:r w:rsidRPr="001F06C6">
        <w:rPr>
          <w:rFonts w:ascii="Times New Roman" w:hAnsi="Times New Roman" w:cs="Times New Roman"/>
          <w:b/>
          <w:sz w:val="20"/>
        </w:rPr>
        <w:tab/>
      </w:r>
      <w:r w:rsidRPr="002442C4">
        <w:rPr>
          <w:rFonts w:ascii="Times New Roman" w:hAnsi="Times New Roman" w:cs="Times New Roman"/>
          <w:b/>
          <w:sz w:val="20"/>
        </w:rPr>
        <w:t>Městská část Praha 17</w:t>
      </w:r>
    </w:p>
    <w:p w14:paraId="318146E7" w14:textId="77777777" w:rsidR="001C6C03" w:rsidRPr="001F06C6" w:rsidRDefault="001C6C03" w:rsidP="001C6C03">
      <w:pPr>
        <w:tabs>
          <w:tab w:val="left" w:pos="567"/>
          <w:tab w:val="left" w:pos="1418"/>
        </w:tabs>
        <w:spacing w:line="276" w:lineRule="auto"/>
        <w:ind w:right="284"/>
        <w:rPr>
          <w:rFonts w:ascii="Times New Roman" w:hAnsi="Times New Roman" w:cs="Times New Roman"/>
          <w:highlight w:val="yellow"/>
        </w:rPr>
      </w:pPr>
      <w:r w:rsidRPr="001F06C6">
        <w:rPr>
          <w:rFonts w:ascii="Times New Roman" w:hAnsi="Times New Roman" w:cs="Times New Roman"/>
        </w:rPr>
        <w:tab/>
      </w:r>
      <w:r w:rsidRPr="001F06C6">
        <w:rPr>
          <w:rFonts w:ascii="Times New Roman" w:hAnsi="Times New Roman" w:cs="Times New Roman"/>
        </w:rPr>
        <w:tab/>
      </w:r>
      <w:r w:rsidRPr="001F06C6">
        <w:rPr>
          <w:rFonts w:ascii="Times New Roman" w:hAnsi="Times New Roman" w:cs="Times New Roman"/>
        </w:rPr>
        <w:tab/>
        <w:t xml:space="preserve">se sídlem: </w:t>
      </w:r>
      <w:r w:rsidRPr="002442C4">
        <w:rPr>
          <w:rFonts w:ascii="Times New Roman" w:hAnsi="Times New Roman" w:cs="Times New Roman"/>
        </w:rPr>
        <w:t>Žalanského 291/12b, 163 02 Praha 17 – Řepy</w:t>
      </w:r>
      <w:r w:rsidRPr="001F06C6">
        <w:rPr>
          <w:rFonts w:ascii="Times New Roman" w:hAnsi="Times New Roman" w:cs="Times New Roman"/>
        </w:rPr>
        <w:tab/>
      </w:r>
      <w:r w:rsidRPr="001F06C6">
        <w:rPr>
          <w:rFonts w:ascii="Times New Roman" w:hAnsi="Times New Roman" w:cs="Times New Roman"/>
        </w:rPr>
        <w:tab/>
      </w:r>
    </w:p>
    <w:p w14:paraId="4789DA25" w14:textId="77777777" w:rsidR="001C6C03" w:rsidRDefault="001C6C03" w:rsidP="001C6C03">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ab/>
      </w:r>
      <w:r w:rsidRPr="001F06C6">
        <w:rPr>
          <w:rFonts w:ascii="Times New Roman" w:hAnsi="Times New Roman" w:cs="Times New Roman"/>
        </w:rPr>
        <w:t>zastoupen</w:t>
      </w:r>
      <w:r>
        <w:rPr>
          <w:rFonts w:ascii="Times New Roman" w:hAnsi="Times New Roman" w:cs="Times New Roman"/>
        </w:rPr>
        <w:t>a</w:t>
      </w:r>
      <w:r w:rsidRPr="001F06C6">
        <w:rPr>
          <w:rFonts w:ascii="Times New Roman" w:hAnsi="Times New Roman" w:cs="Times New Roman"/>
        </w:rPr>
        <w:t xml:space="preserve">: </w:t>
      </w:r>
      <w:r w:rsidRPr="002442C4">
        <w:rPr>
          <w:rFonts w:ascii="Times New Roman" w:hAnsi="Times New Roman" w:cs="Times New Roman"/>
        </w:rPr>
        <w:t>Mgr. Alenou Kopejtkovou, starostkou</w:t>
      </w:r>
      <w:r w:rsidRPr="001F06C6">
        <w:rPr>
          <w:rFonts w:ascii="Times New Roman" w:hAnsi="Times New Roman" w:cs="Times New Roman"/>
        </w:rPr>
        <w:tab/>
      </w:r>
    </w:p>
    <w:p w14:paraId="0E828932" w14:textId="77777777" w:rsidR="001C6C03" w:rsidRDefault="001C6C03" w:rsidP="001C6C03">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 xml:space="preserve">kontaktní osoby ve věcech technických: </w:t>
      </w:r>
    </w:p>
    <w:p w14:paraId="4CEE96B4" w14:textId="77777777" w:rsidR="00EA19A3" w:rsidRDefault="002415AD" w:rsidP="00BA2346">
      <w:pPr>
        <w:ind w:left="1415" w:right="-995" w:firstLine="709"/>
        <w:rPr>
          <w:rFonts w:ascii="Times New Roman" w:hAnsi="Times New Roman" w:cs="Times New Roman"/>
        </w:rPr>
      </w:pPr>
      <w:r w:rsidRPr="00BA2346">
        <w:rPr>
          <w:rFonts w:ascii="Times New Roman" w:hAnsi="Times New Roman" w:cs="Times New Roman"/>
        </w:rPr>
        <w:t>Jméno příjmení</w:t>
      </w:r>
      <w:r w:rsidR="001C6C03" w:rsidRPr="00BA2346">
        <w:rPr>
          <w:rFonts w:ascii="Times New Roman" w:hAnsi="Times New Roman" w:cs="Times New Roman"/>
        </w:rPr>
        <w:t xml:space="preserve">.: </w:t>
      </w:r>
    </w:p>
    <w:p w14:paraId="2EA5E385" w14:textId="6AE777DF" w:rsidR="00BA2346" w:rsidRDefault="008F7ADC" w:rsidP="00BA2346">
      <w:pPr>
        <w:ind w:left="1415" w:right="-995" w:firstLine="709"/>
        <w:rPr>
          <w:rFonts w:ascii="Times New Roman" w:hAnsi="Times New Roman" w:cs="Times New Roman"/>
        </w:rPr>
      </w:pPr>
      <w:r w:rsidRPr="008F7ADC">
        <w:rPr>
          <w:rFonts w:ascii="Times New Roman" w:hAnsi="Times New Roman" w:cs="Times New Roman"/>
        </w:rPr>
        <w:t xml:space="preserve">Mgr. Jiří Matušek, tel.: +420 720 524 686, email: </w:t>
      </w:r>
      <w:hyperlink r:id="rId8" w:history="1">
        <w:r w:rsidRPr="008F7ADC">
          <w:rPr>
            <w:rFonts w:ascii="Times New Roman" w:hAnsi="Times New Roman" w:cs="Times New Roman"/>
          </w:rPr>
          <w:t>Jiri.Matusek@praha17.cz</w:t>
        </w:r>
      </w:hyperlink>
      <w:r w:rsidR="00BA2346">
        <w:rPr>
          <w:rFonts w:ascii="Times New Roman" w:hAnsi="Times New Roman" w:cs="Times New Roman"/>
        </w:rPr>
        <w:t xml:space="preserve"> </w:t>
      </w:r>
    </w:p>
    <w:p w14:paraId="6F0FB8F5" w14:textId="2BD53D85" w:rsidR="001C6C03" w:rsidRDefault="001C6C03" w:rsidP="00BA2346">
      <w:pPr>
        <w:ind w:left="1415" w:firstLine="709"/>
        <w:rPr>
          <w:rFonts w:ascii="Times New Roman" w:hAnsi="Times New Roman" w:cs="Times New Roman"/>
        </w:rPr>
      </w:pPr>
      <w:r w:rsidRPr="001F06C6">
        <w:rPr>
          <w:rFonts w:ascii="Times New Roman" w:hAnsi="Times New Roman" w:cs="Times New Roman"/>
        </w:rPr>
        <w:t xml:space="preserve">IČO: </w:t>
      </w:r>
      <w:r w:rsidRPr="00E22F3D">
        <w:rPr>
          <w:rFonts w:ascii="Times New Roman" w:hAnsi="Times New Roman" w:cs="Times New Roman"/>
        </w:rPr>
        <w:t>002 31</w:t>
      </w:r>
      <w:r>
        <w:rPr>
          <w:rFonts w:ascii="Times New Roman" w:hAnsi="Times New Roman" w:cs="Times New Roman"/>
        </w:rPr>
        <w:t> </w:t>
      </w:r>
      <w:r w:rsidRPr="00E22F3D">
        <w:rPr>
          <w:rFonts w:ascii="Times New Roman" w:hAnsi="Times New Roman" w:cs="Times New Roman"/>
        </w:rPr>
        <w:t>223</w:t>
      </w:r>
    </w:p>
    <w:p w14:paraId="493789E3" w14:textId="77777777" w:rsidR="001C6C03" w:rsidRPr="001F06C6" w:rsidRDefault="001C6C03" w:rsidP="001C6C03">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DIČ: CZ</w:t>
      </w:r>
      <w:r w:rsidRPr="00E22F3D">
        <w:rPr>
          <w:rFonts w:ascii="Times New Roman" w:hAnsi="Times New Roman" w:cs="Times New Roman"/>
        </w:rPr>
        <w:t>00231223</w:t>
      </w:r>
    </w:p>
    <w:p w14:paraId="72B19F1B" w14:textId="77777777" w:rsidR="001C6C03" w:rsidRPr="004D3D0D" w:rsidRDefault="001C6C03" w:rsidP="001C6C03">
      <w:pPr>
        <w:tabs>
          <w:tab w:val="left" w:pos="567"/>
          <w:tab w:val="left" w:pos="1418"/>
        </w:tabs>
        <w:spacing w:line="276" w:lineRule="auto"/>
        <w:ind w:left="2124" w:right="-992"/>
        <w:rPr>
          <w:rFonts w:ascii="Times New Roman" w:hAnsi="Times New Roman" w:cs="Times New Roman"/>
        </w:rPr>
      </w:pPr>
      <w:r w:rsidRPr="001F06C6">
        <w:rPr>
          <w:rFonts w:ascii="Times New Roman" w:hAnsi="Times New Roman" w:cs="Times New Roman"/>
        </w:rPr>
        <w:t>Bankovní spojení: č.ú.:</w:t>
      </w:r>
      <w:r>
        <w:rPr>
          <w:rFonts w:ascii="Times New Roman" w:hAnsi="Times New Roman" w:cs="Times New Roman"/>
        </w:rPr>
        <w:t xml:space="preserve"> </w:t>
      </w:r>
      <w:r w:rsidRPr="002442C4">
        <w:rPr>
          <w:rFonts w:ascii="Times New Roman" w:hAnsi="Times New Roman" w:cs="Times New Roman"/>
        </w:rPr>
        <w:t xml:space="preserve">27-2000700399/0800 </w:t>
      </w:r>
      <w:r w:rsidRPr="001F06C6">
        <w:rPr>
          <w:rFonts w:ascii="Times New Roman" w:hAnsi="Times New Roman" w:cs="Times New Roman"/>
        </w:rPr>
        <w:t>bankovní ústav:</w:t>
      </w:r>
      <w:r>
        <w:rPr>
          <w:rFonts w:ascii="Times New Roman" w:hAnsi="Times New Roman" w:cs="Times New Roman"/>
        </w:rPr>
        <w:t xml:space="preserve"> </w:t>
      </w:r>
      <w:r w:rsidRPr="002442C4">
        <w:rPr>
          <w:rFonts w:ascii="Times New Roman" w:hAnsi="Times New Roman" w:cs="Times New Roman"/>
        </w:rPr>
        <w:t>Česká spořitelna, a.s.</w:t>
      </w:r>
    </w:p>
    <w:p w14:paraId="2331C041" w14:textId="77777777" w:rsidR="001C6C03" w:rsidRDefault="001C6C03" w:rsidP="001C6C03">
      <w:pPr>
        <w:tabs>
          <w:tab w:val="left" w:pos="567"/>
          <w:tab w:val="left" w:pos="1418"/>
        </w:tabs>
        <w:spacing w:line="276" w:lineRule="auto"/>
        <w:ind w:left="2124"/>
        <w:rPr>
          <w:rFonts w:ascii="Times New Roman" w:hAnsi="Times New Roman" w:cs="Times New Roman"/>
        </w:rPr>
      </w:pPr>
      <w:r w:rsidRPr="00A2446D">
        <w:rPr>
          <w:rFonts w:ascii="Times New Roman" w:hAnsi="Times New Roman" w:cs="Times New Roman"/>
        </w:rPr>
        <w:t>(dále jen „Objednatel“)</w:t>
      </w:r>
      <w:r>
        <w:rPr>
          <w:rFonts w:ascii="Times New Roman" w:hAnsi="Times New Roman" w:cs="Times New Roman"/>
        </w:rPr>
        <w:t xml:space="preserve"> na straně jedné</w:t>
      </w:r>
    </w:p>
    <w:p w14:paraId="46A93163" w14:textId="77777777" w:rsidR="001C6C03" w:rsidRDefault="001C6C03" w:rsidP="001C6C03">
      <w:pPr>
        <w:tabs>
          <w:tab w:val="left" w:pos="567"/>
          <w:tab w:val="left" w:pos="1418"/>
        </w:tabs>
        <w:spacing w:line="276" w:lineRule="auto"/>
        <w:ind w:right="284"/>
        <w:rPr>
          <w:rFonts w:ascii="Times New Roman" w:hAnsi="Times New Roman" w:cs="Times New Roman"/>
        </w:rPr>
      </w:pPr>
    </w:p>
    <w:p w14:paraId="63D89082" w14:textId="77777777" w:rsidR="001C6C03" w:rsidRPr="00A2446D" w:rsidRDefault="001C6C03" w:rsidP="001C6C03">
      <w:pPr>
        <w:tabs>
          <w:tab w:val="left" w:pos="1418"/>
        </w:tabs>
        <w:spacing w:after="60" w:line="276" w:lineRule="auto"/>
        <w:ind w:right="284"/>
        <w:rPr>
          <w:rFonts w:ascii="Times New Roman" w:hAnsi="Times New Roman" w:cs="Times New Roman"/>
        </w:rPr>
      </w:pPr>
      <w:r>
        <w:rPr>
          <w:rFonts w:ascii="Times New Roman" w:hAnsi="Times New Roman" w:cs="Times New Roman"/>
        </w:rPr>
        <w:t>a</w:t>
      </w:r>
    </w:p>
    <w:p w14:paraId="062CBA80" w14:textId="77777777" w:rsidR="001C6C03" w:rsidRPr="00A2446D" w:rsidRDefault="001C6C03" w:rsidP="001C6C03">
      <w:pPr>
        <w:pStyle w:val="Textvbloku"/>
        <w:numPr>
          <w:ilvl w:val="1"/>
          <w:numId w:val="2"/>
        </w:numPr>
        <w:tabs>
          <w:tab w:val="clear" w:pos="454"/>
          <w:tab w:val="num" w:pos="567"/>
          <w:tab w:val="left" w:pos="2127"/>
          <w:tab w:val="left" w:pos="3686"/>
          <w:tab w:val="left" w:pos="3969"/>
        </w:tabs>
        <w:spacing w:line="276" w:lineRule="auto"/>
        <w:ind w:left="0" w:firstLine="0"/>
        <w:rPr>
          <w:rFonts w:ascii="Times New Roman" w:hAnsi="Times New Roman" w:cs="Times New Roman"/>
          <w:b/>
          <w:sz w:val="20"/>
        </w:rPr>
      </w:pPr>
      <w:commentRangeStart w:id="1"/>
      <w:r w:rsidRPr="001948A5">
        <w:rPr>
          <w:rFonts w:ascii="Times New Roman" w:hAnsi="Times New Roman" w:cs="Times New Roman"/>
          <w:b/>
          <w:sz w:val="20"/>
        </w:rPr>
        <w:t>Zhotovitel:</w:t>
      </w:r>
      <w:r w:rsidRPr="001948A5">
        <w:rPr>
          <w:rFonts w:ascii="Times New Roman" w:hAnsi="Times New Roman" w:cs="Times New Roman"/>
          <w:b/>
          <w:sz w:val="20"/>
        </w:rPr>
        <w:tab/>
      </w:r>
      <w:r w:rsidRPr="00A2446D">
        <w:rPr>
          <w:rFonts w:ascii="Times New Roman" w:hAnsi="Times New Roman" w:cs="Times New Roman"/>
          <w:b/>
          <w:sz w:val="20"/>
        </w:rPr>
        <w:t>………………………</w:t>
      </w:r>
    </w:p>
    <w:p w14:paraId="7CFB69DB" w14:textId="77777777" w:rsidR="001C6C03" w:rsidRPr="00A2446D" w:rsidRDefault="001C6C03" w:rsidP="001C6C03">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se sídlem: ……………………</w:t>
      </w:r>
    </w:p>
    <w:p w14:paraId="541900F3" w14:textId="77777777" w:rsidR="001C6C03" w:rsidRPr="00A2446D" w:rsidRDefault="001C6C03" w:rsidP="001C6C03">
      <w:pPr>
        <w:tabs>
          <w:tab w:val="left" w:pos="1418"/>
          <w:tab w:val="left" w:pos="2100"/>
          <w:tab w:val="left" w:pos="3300"/>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zastoupena: …………………………….</w:t>
      </w:r>
    </w:p>
    <w:p w14:paraId="5E4656FF" w14:textId="77777777" w:rsidR="001C6C03" w:rsidRPr="00A2446D" w:rsidRDefault="001C6C03" w:rsidP="001C6C03">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IČO: ………………………</w:t>
      </w:r>
    </w:p>
    <w:p w14:paraId="4B8463FB" w14:textId="77777777" w:rsidR="001C6C03" w:rsidRPr="00A2446D" w:rsidRDefault="001C6C03" w:rsidP="001C6C03">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DIČ: …………………….</w:t>
      </w:r>
    </w:p>
    <w:p w14:paraId="30FC6AE0" w14:textId="77777777" w:rsidR="001C6C03" w:rsidRPr="00A2446D" w:rsidRDefault="001C6C03" w:rsidP="001C6C03">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Zapsán: </w:t>
      </w:r>
    </w:p>
    <w:p w14:paraId="5E9CF348" w14:textId="77777777" w:rsidR="001C6C03" w:rsidRPr="00A2446D" w:rsidRDefault="001C6C03" w:rsidP="001C6C03">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Bankovní spojení: č.ú.: …………., bankovní ústav: ………………</w:t>
      </w:r>
    </w:p>
    <w:p w14:paraId="462DFE2D" w14:textId="77777777" w:rsidR="001C6C03" w:rsidRPr="00A2446D" w:rsidRDefault="001C6C03" w:rsidP="001C6C03">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Kontaktní osoba ve věci realizaci Díla: …………………….</w:t>
      </w:r>
      <w:commentRangeEnd w:id="1"/>
      <w:r w:rsidRPr="00A2446D">
        <w:rPr>
          <w:rStyle w:val="Odkaznakoment"/>
          <w:rFonts w:ascii="Times New Roman" w:hAnsi="Times New Roman" w:cs="Times New Roman"/>
          <w:sz w:val="20"/>
          <w:szCs w:val="20"/>
        </w:rPr>
        <w:commentReference w:id="1"/>
      </w:r>
    </w:p>
    <w:p w14:paraId="6D7CE933" w14:textId="77777777" w:rsidR="001C6C03" w:rsidRDefault="001C6C03" w:rsidP="001C6C03">
      <w:pPr>
        <w:pStyle w:val="Textvbloku"/>
        <w:tabs>
          <w:tab w:val="left" w:pos="2127"/>
          <w:tab w:val="left" w:pos="3686"/>
          <w:tab w:val="left" w:pos="3969"/>
        </w:tabs>
        <w:spacing w:line="276" w:lineRule="auto"/>
        <w:rPr>
          <w:rFonts w:ascii="Times New Roman" w:hAnsi="Times New Roman" w:cs="Times New Roman"/>
        </w:rPr>
      </w:pPr>
    </w:p>
    <w:p w14:paraId="6C0B3619" w14:textId="77777777" w:rsidR="001C6C03" w:rsidRDefault="001C6C03" w:rsidP="001C6C03">
      <w:pPr>
        <w:pStyle w:val="Textvbloku"/>
        <w:tabs>
          <w:tab w:val="left" w:pos="2127"/>
          <w:tab w:val="left" w:pos="3686"/>
          <w:tab w:val="left" w:pos="3969"/>
        </w:tabs>
        <w:spacing w:line="276" w:lineRule="auto"/>
        <w:rPr>
          <w:rFonts w:ascii="Times New Roman" w:hAnsi="Times New Roman" w:cs="Times New Roman"/>
          <w:sz w:val="20"/>
        </w:rPr>
      </w:pPr>
      <w:r w:rsidRPr="003D74C5">
        <w:rPr>
          <w:rFonts w:ascii="Times New Roman" w:hAnsi="Times New Roman" w:cs="Times New Roman"/>
          <w:sz w:val="20"/>
        </w:rPr>
        <w:t>(dále jen „Zhotovitel“)</w:t>
      </w:r>
      <w:r>
        <w:rPr>
          <w:rFonts w:ascii="Times New Roman" w:hAnsi="Times New Roman" w:cs="Times New Roman"/>
          <w:sz w:val="20"/>
        </w:rPr>
        <w:t xml:space="preserve"> na straně druhé,</w:t>
      </w:r>
    </w:p>
    <w:p w14:paraId="05273E91" w14:textId="77777777" w:rsidR="001C6C03" w:rsidRDefault="001C6C03" w:rsidP="001C6C03">
      <w:pPr>
        <w:pStyle w:val="Textvbloku"/>
        <w:tabs>
          <w:tab w:val="left" w:pos="2127"/>
          <w:tab w:val="left" w:pos="3686"/>
          <w:tab w:val="left" w:pos="3969"/>
        </w:tabs>
        <w:spacing w:line="276" w:lineRule="auto"/>
        <w:rPr>
          <w:rFonts w:ascii="Times New Roman" w:hAnsi="Times New Roman" w:cs="Times New Roman"/>
          <w:sz w:val="20"/>
        </w:rPr>
      </w:pPr>
      <w:r>
        <w:rPr>
          <w:rFonts w:ascii="Times New Roman" w:hAnsi="Times New Roman" w:cs="Times New Roman"/>
          <w:sz w:val="20"/>
        </w:rPr>
        <w:t>(Objednatel a Zhotovitel společně dále také jako „smluvní strany“).</w:t>
      </w:r>
    </w:p>
    <w:p w14:paraId="4D98004A" w14:textId="77777777" w:rsidR="001C6C03" w:rsidRDefault="001C6C03" w:rsidP="001C6C03">
      <w:pPr>
        <w:pStyle w:val="Textvbloku"/>
        <w:tabs>
          <w:tab w:val="left" w:pos="2127"/>
          <w:tab w:val="left" w:pos="3686"/>
          <w:tab w:val="left" w:pos="3969"/>
        </w:tabs>
        <w:spacing w:line="276" w:lineRule="auto"/>
        <w:rPr>
          <w:rFonts w:ascii="Times New Roman" w:hAnsi="Times New Roman" w:cs="Times New Roman"/>
          <w:sz w:val="20"/>
        </w:rPr>
      </w:pPr>
    </w:p>
    <w:p w14:paraId="5B4FF8E3" w14:textId="77777777" w:rsidR="001C6C03" w:rsidRPr="00A2446D" w:rsidRDefault="001C6C03" w:rsidP="001C6C03">
      <w:pPr>
        <w:tabs>
          <w:tab w:val="left" w:pos="1418"/>
        </w:tabs>
        <w:ind w:right="284"/>
        <w:rPr>
          <w:rFonts w:ascii="Times New Roman" w:hAnsi="Times New Roman" w:cs="Times New Roman"/>
          <w:sz w:val="22"/>
          <w:szCs w:val="22"/>
        </w:rPr>
      </w:pPr>
    </w:p>
    <w:p w14:paraId="260C0CC9" w14:textId="77777777" w:rsidR="001C6C03" w:rsidRPr="00A2446D" w:rsidRDefault="001C6C03" w:rsidP="001C6C03">
      <w:pPr>
        <w:pStyle w:val="Textvbloku"/>
        <w:numPr>
          <w:ilvl w:val="1"/>
          <w:numId w:val="2"/>
        </w:numPr>
        <w:tabs>
          <w:tab w:val="clear" w:pos="454"/>
        </w:tabs>
        <w:spacing w:after="120" w:line="276" w:lineRule="auto"/>
        <w:ind w:left="426" w:hanging="426"/>
        <w:rPr>
          <w:rFonts w:ascii="Times New Roman" w:hAnsi="Times New Roman" w:cs="Times New Roman"/>
          <w:iCs/>
          <w:sz w:val="20"/>
        </w:rPr>
      </w:pPr>
      <w:r w:rsidRPr="00A2446D">
        <w:rPr>
          <w:rFonts w:ascii="Times New Roman" w:hAnsi="Times New Roman" w:cs="Times New Roman"/>
          <w:iCs/>
          <w:sz w:val="20"/>
        </w:rPr>
        <w:t>Objednatel</w:t>
      </w:r>
      <w:r>
        <w:rPr>
          <w:rFonts w:ascii="Times New Roman" w:hAnsi="Times New Roman" w:cs="Times New Roman"/>
          <w:iCs/>
          <w:sz w:val="20"/>
        </w:rPr>
        <w:t xml:space="preserve"> je</w:t>
      </w:r>
      <w:r w:rsidRPr="00A2446D">
        <w:rPr>
          <w:rFonts w:ascii="Times New Roman" w:hAnsi="Times New Roman" w:cs="Times New Roman"/>
          <w:iCs/>
          <w:sz w:val="20"/>
        </w:rPr>
        <w:t xml:space="preserve"> </w:t>
      </w:r>
      <w:r>
        <w:rPr>
          <w:rFonts w:ascii="Times New Roman" w:hAnsi="Times New Roman" w:cs="Times New Roman"/>
          <w:iCs/>
          <w:sz w:val="20"/>
        </w:rPr>
        <w:t xml:space="preserve">právnickou osobou </w:t>
      </w:r>
      <w:r w:rsidRPr="00A2446D">
        <w:rPr>
          <w:rFonts w:ascii="Times New Roman" w:hAnsi="Times New Roman" w:cs="Times New Roman"/>
          <w:iCs/>
          <w:sz w:val="20"/>
        </w:rPr>
        <w:t>a prohlašuj</w:t>
      </w:r>
      <w:r>
        <w:rPr>
          <w:rFonts w:ascii="Times New Roman" w:hAnsi="Times New Roman" w:cs="Times New Roman"/>
          <w:iCs/>
          <w:sz w:val="20"/>
        </w:rPr>
        <w:t>e</w:t>
      </w:r>
      <w:r w:rsidRPr="00A2446D">
        <w:rPr>
          <w:rFonts w:ascii="Times New Roman" w:hAnsi="Times New Roman" w:cs="Times New Roman"/>
          <w:iCs/>
          <w:sz w:val="20"/>
        </w:rPr>
        <w:t>, že m</w:t>
      </w:r>
      <w:r>
        <w:rPr>
          <w:rFonts w:ascii="Times New Roman" w:hAnsi="Times New Roman" w:cs="Times New Roman"/>
          <w:iCs/>
          <w:sz w:val="20"/>
        </w:rPr>
        <w:t>á</w:t>
      </w:r>
      <w:r w:rsidRPr="00A2446D">
        <w:rPr>
          <w:rFonts w:ascii="Times New Roman" w:hAnsi="Times New Roman" w:cs="Times New Roman"/>
          <w:iCs/>
          <w:sz w:val="20"/>
        </w:rPr>
        <w:t xml:space="preserve"> veškerá práva a způsobilost k tomu, aby plnil závazky vyplývající ze Smlouvy, a že </w:t>
      </w:r>
      <w:r>
        <w:rPr>
          <w:rFonts w:ascii="Times New Roman" w:hAnsi="Times New Roman" w:cs="Times New Roman"/>
          <w:iCs/>
          <w:sz w:val="20"/>
        </w:rPr>
        <w:t>mu</w:t>
      </w:r>
      <w:r w:rsidRPr="00A2446D">
        <w:rPr>
          <w:rFonts w:ascii="Times New Roman" w:hAnsi="Times New Roman" w:cs="Times New Roman"/>
          <w:iCs/>
          <w:sz w:val="20"/>
        </w:rPr>
        <w:t xml:space="preserve"> nejsou známy žádné právní překážky, které by bránily či omezovaly plnění je</w:t>
      </w:r>
      <w:r>
        <w:rPr>
          <w:rFonts w:ascii="Times New Roman" w:hAnsi="Times New Roman" w:cs="Times New Roman"/>
          <w:iCs/>
          <w:sz w:val="20"/>
        </w:rPr>
        <w:t>ho</w:t>
      </w:r>
      <w:r w:rsidRPr="00A2446D">
        <w:rPr>
          <w:rFonts w:ascii="Times New Roman" w:hAnsi="Times New Roman" w:cs="Times New Roman"/>
          <w:iCs/>
          <w:sz w:val="20"/>
        </w:rPr>
        <w:t xml:space="preserve"> závazků.</w:t>
      </w:r>
    </w:p>
    <w:p w14:paraId="37533936" w14:textId="77777777" w:rsidR="001C6C03" w:rsidRPr="00D34840" w:rsidRDefault="001C6C03" w:rsidP="001C6C03">
      <w:pPr>
        <w:pStyle w:val="Textvbloku"/>
        <w:numPr>
          <w:ilvl w:val="1"/>
          <w:numId w:val="2"/>
        </w:numPr>
        <w:tabs>
          <w:tab w:val="clear" w:pos="454"/>
        </w:tabs>
        <w:spacing w:before="120" w:after="120" w:line="276" w:lineRule="auto"/>
        <w:ind w:left="426" w:hanging="426"/>
        <w:rPr>
          <w:rFonts w:ascii="Times New Roman" w:hAnsi="Times New Roman" w:cs="Times New Roman"/>
          <w:b/>
          <w:iCs/>
          <w:sz w:val="20"/>
        </w:rPr>
      </w:pPr>
      <w:r w:rsidRPr="00A2446D">
        <w:rPr>
          <w:rFonts w:ascii="Times New Roman" w:hAnsi="Times New Roman" w:cs="Times New Roman"/>
          <w:iCs/>
          <w:sz w:val="20"/>
        </w:rPr>
        <w:t xml:space="preserve">Zhotovitel </w:t>
      </w:r>
      <w:r w:rsidRPr="0011156D">
        <w:rPr>
          <w:rFonts w:ascii="Times New Roman" w:hAnsi="Times New Roman" w:cs="Times New Roman"/>
          <w:iCs/>
          <w:sz w:val="20"/>
        </w:rPr>
        <w:t xml:space="preserve">je </w:t>
      </w:r>
      <w:commentRangeStart w:id="2"/>
      <w:r w:rsidRPr="00066213">
        <w:rPr>
          <w:rFonts w:ascii="Times New Roman" w:hAnsi="Times New Roman" w:cs="Times New Roman"/>
          <w:iCs/>
          <w:sz w:val="20"/>
          <w:highlight w:val="yellow"/>
        </w:rPr>
        <w:t>právnickou/fyzickou</w:t>
      </w:r>
      <w:r w:rsidRPr="0011156D">
        <w:rPr>
          <w:rFonts w:ascii="Times New Roman" w:hAnsi="Times New Roman" w:cs="Times New Roman"/>
          <w:iCs/>
          <w:sz w:val="20"/>
        </w:rPr>
        <w:t xml:space="preserve"> </w:t>
      </w:r>
      <w:commentRangeEnd w:id="2"/>
      <w:r w:rsidRPr="0011156D">
        <w:rPr>
          <w:rStyle w:val="Odkaznakoment"/>
          <w:rFonts w:ascii="Times New Roman" w:hAnsi="Times New Roman" w:cs="Times New Roman"/>
          <w:iCs/>
          <w:sz w:val="20"/>
          <w:szCs w:val="20"/>
        </w:rPr>
        <w:commentReference w:id="2"/>
      </w:r>
      <w:r w:rsidRPr="0011156D">
        <w:rPr>
          <w:rFonts w:ascii="Times New Roman" w:hAnsi="Times New Roman" w:cs="Times New Roman"/>
          <w:iCs/>
          <w:sz w:val="20"/>
        </w:rPr>
        <w:t>osobou</w:t>
      </w:r>
      <w:r w:rsidRPr="00A2446D">
        <w:rPr>
          <w:rFonts w:ascii="Times New Roman" w:hAnsi="Times New Roman" w:cs="Times New Roman"/>
          <w:iCs/>
          <w:sz w:val="20"/>
        </w:rPr>
        <w:t xml:space="preserve"> a prohlašuje, že má veškerá práva a způsobilost k tomu, aby splnil závazky vyplývající z této Smlouvy, a že mu nejsou známy žádné právní překážky, které by bránily, či omezovaly plnění jeho závazků a že uzavřením Smlouvy nedojde k porušení žádného obecně závazného právního předpisu. Zhotovitel současně prohlašuje, že se dostatečným způsobem seznámil se záměry Objednatele ohledně přípravy a realizace akce specifikované v následujících ustanoveních této Smlouvy a že </w:t>
      </w:r>
      <w:r w:rsidRPr="00A2446D">
        <w:rPr>
          <w:rFonts w:ascii="Times New Roman" w:hAnsi="Times New Roman" w:cs="Times New Roman"/>
          <w:iCs/>
          <w:sz w:val="20"/>
        </w:rPr>
        <w:lastRenderedPageBreak/>
        <w:t>na základě tohoto zjištění přistupuje k uzavření Smlouvy.</w:t>
      </w:r>
    </w:p>
    <w:p w14:paraId="0EC69D51" w14:textId="43F8D018" w:rsidR="001C6C03" w:rsidRPr="00D34840" w:rsidRDefault="001C6C03" w:rsidP="001C6C03">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Pr="00D34840">
        <w:rPr>
          <w:rFonts w:ascii="Times New Roman" w:hAnsi="Times New Roman" w:cs="Times New Roman"/>
          <w:iCs/>
          <w:sz w:val="20"/>
        </w:rPr>
        <w:t xml:space="preserve"> si je vědom toho, že tato </w:t>
      </w:r>
      <w:r>
        <w:rPr>
          <w:rFonts w:ascii="Times New Roman" w:hAnsi="Times New Roman" w:cs="Times New Roman"/>
          <w:iCs/>
          <w:sz w:val="20"/>
        </w:rPr>
        <w:t>S</w:t>
      </w:r>
      <w:r w:rsidRPr="00D34840">
        <w:rPr>
          <w:rFonts w:ascii="Times New Roman" w:hAnsi="Times New Roman" w:cs="Times New Roman"/>
          <w:iCs/>
          <w:sz w:val="20"/>
        </w:rPr>
        <w:t xml:space="preserve">mlouva je uzavírána na základě proběhnuvšího </w:t>
      </w:r>
      <w:r>
        <w:rPr>
          <w:rFonts w:ascii="Times New Roman" w:hAnsi="Times New Roman" w:cs="Times New Roman"/>
          <w:iCs/>
          <w:sz w:val="20"/>
        </w:rPr>
        <w:t>výběrového</w:t>
      </w:r>
      <w:r w:rsidRPr="00D34840">
        <w:rPr>
          <w:rFonts w:ascii="Times New Roman" w:hAnsi="Times New Roman" w:cs="Times New Roman"/>
          <w:iCs/>
          <w:sz w:val="20"/>
        </w:rPr>
        <w:t xml:space="preserve"> řízení na veřejnou zakázku </w:t>
      </w:r>
      <w:r>
        <w:rPr>
          <w:rFonts w:ascii="Times New Roman" w:hAnsi="Times New Roman" w:cs="Times New Roman"/>
          <w:iCs/>
          <w:sz w:val="20"/>
        </w:rPr>
        <w:t xml:space="preserve">malého rozsahu s názvem </w:t>
      </w:r>
      <w:r w:rsidR="00DB21DE">
        <w:rPr>
          <w:rFonts w:ascii="Times New Roman" w:hAnsi="Times New Roman" w:cs="Times New Roman"/>
          <w:iCs/>
          <w:sz w:val="20"/>
        </w:rPr>
        <w:t>„</w:t>
      </w:r>
      <w:r w:rsidR="002415AD" w:rsidRPr="002415AD">
        <w:rPr>
          <w:rFonts w:ascii="Times New Roman" w:hAnsi="Times New Roman" w:cs="Times New Roman"/>
          <w:iCs/>
          <w:sz w:val="20"/>
        </w:rPr>
        <w:t>Grafický návrh, dodávka a montáž informačního a orientačního systému pro dům s pečovatelskou službou v Praze Řepích</w:t>
      </w:r>
      <w:r w:rsidR="00DB21DE">
        <w:rPr>
          <w:rFonts w:ascii="Times New Roman" w:hAnsi="Times New Roman" w:cs="Times New Roman"/>
          <w:iCs/>
          <w:sz w:val="20"/>
        </w:rPr>
        <w:t>“</w:t>
      </w:r>
      <w:r w:rsidRPr="006C3CDE">
        <w:rPr>
          <w:rFonts w:ascii="Times New Roman" w:hAnsi="Times New Roman" w:cs="Times New Roman"/>
          <w:iCs/>
          <w:sz w:val="20"/>
        </w:rPr>
        <w:t xml:space="preserve"> </w:t>
      </w:r>
      <w:r w:rsidRPr="00D34840">
        <w:rPr>
          <w:rFonts w:ascii="Times New Roman" w:hAnsi="Times New Roman" w:cs="Times New Roman"/>
          <w:iCs/>
          <w:sz w:val="20"/>
        </w:rPr>
        <w:t xml:space="preserve">(dále jen „Veřejná zakázka“). Smluvní strany se dohodly, že nejsou-li některé záležitosti nebo podmínky, které byly součástí zadávacích podmínek Veřejné zakázky, nebo které vyplývají z nabídky </w:t>
      </w:r>
      <w:r>
        <w:rPr>
          <w:rFonts w:ascii="Times New Roman" w:hAnsi="Times New Roman" w:cs="Times New Roman"/>
          <w:iCs/>
          <w:sz w:val="20"/>
        </w:rPr>
        <w:t>Zhotovitele</w:t>
      </w:r>
      <w:r w:rsidRPr="00D34840">
        <w:rPr>
          <w:rFonts w:ascii="Times New Roman" w:hAnsi="Times New Roman" w:cs="Times New Roman"/>
          <w:iCs/>
          <w:sz w:val="20"/>
        </w:rPr>
        <w:t xml:space="preserve"> podané v rámci Veřejné zakázky, výslovně uvedeny v této Smlouvě, nahlíží se na ně, jako by součástí této Smlouvy byly.</w:t>
      </w:r>
    </w:p>
    <w:p w14:paraId="748DF7F3" w14:textId="77777777" w:rsidR="001C6C03" w:rsidRPr="00A2446D" w:rsidRDefault="001C6C03" w:rsidP="001C6C03">
      <w:pPr>
        <w:pStyle w:val="Textvbloku"/>
        <w:numPr>
          <w:ilvl w:val="0"/>
          <w:numId w:val="2"/>
        </w:numPr>
        <w:spacing w:before="240" w:after="120" w:line="276" w:lineRule="auto"/>
        <w:ind w:right="-91"/>
        <w:rPr>
          <w:rFonts w:ascii="Times New Roman" w:hAnsi="Times New Roman" w:cs="Times New Roman"/>
          <w:b/>
          <w:sz w:val="20"/>
        </w:rPr>
      </w:pPr>
      <w:r>
        <w:rPr>
          <w:rFonts w:ascii="Times New Roman" w:hAnsi="Times New Roman" w:cs="Times New Roman"/>
          <w:b/>
          <w:sz w:val="20"/>
        </w:rPr>
        <w:t>PŘEDMĚT</w:t>
      </w:r>
      <w:r w:rsidRPr="00A2446D">
        <w:rPr>
          <w:rFonts w:ascii="Times New Roman" w:hAnsi="Times New Roman" w:cs="Times New Roman"/>
          <w:b/>
          <w:sz w:val="20"/>
        </w:rPr>
        <w:t xml:space="preserve"> SMLOUVY A ROZSAH DÍLA</w:t>
      </w:r>
    </w:p>
    <w:p w14:paraId="056E2915" w14:textId="1EB35501" w:rsidR="001C6C03" w:rsidRPr="00A2446D" w:rsidRDefault="001C6C03" w:rsidP="001C6C03">
      <w:pPr>
        <w:pStyle w:val="Textvbloku"/>
        <w:numPr>
          <w:ilvl w:val="1"/>
          <w:numId w:val="2"/>
        </w:numPr>
        <w:spacing w:before="120" w:after="120" w:line="276" w:lineRule="auto"/>
        <w:rPr>
          <w:rFonts w:ascii="Times New Roman" w:hAnsi="Times New Roman" w:cs="Times New Roman"/>
          <w:b/>
          <w:sz w:val="20"/>
        </w:rPr>
      </w:pPr>
      <w:r w:rsidRPr="000C549E">
        <w:rPr>
          <w:rFonts w:ascii="Times New Roman" w:hAnsi="Times New Roman" w:cs="Times New Roman"/>
          <w:bCs/>
          <w:sz w:val="20"/>
        </w:rPr>
        <w:t xml:space="preserve">Zhotovitel se zavazuje provést a Objednateli předat v rozsahu, způsobem, v době a za podmínek sjednaných touto Smlouvou, dílo s názvem: </w:t>
      </w:r>
      <w:r w:rsidR="009A48CD" w:rsidRPr="009A48CD">
        <w:rPr>
          <w:rFonts w:ascii="Times New Roman" w:hAnsi="Times New Roman" w:cs="Times New Roman"/>
          <w:bCs/>
          <w:sz w:val="20"/>
          <w:lang w:eastAsia="en-US"/>
        </w:rPr>
        <w:t>Grafický návrh, dodávka a montáž informačního a orientačního systému pro dům s pečovatelskou službou v Praze Řepích</w:t>
      </w:r>
      <w:r w:rsidRPr="000C549E">
        <w:rPr>
          <w:rFonts w:ascii="Times New Roman" w:hAnsi="Times New Roman" w:cs="Times New Roman"/>
          <w:bCs/>
          <w:sz w:val="20"/>
        </w:rPr>
        <w:t xml:space="preserve">, které je dále specifikováno </w:t>
      </w:r>
      <w:r>
        <w:rPr>
          <w:rFonts w:ascii="Times New Roman" w:hAnsi="Times New Roman" w:cs="Times New Roman"/>
          <w:bCs/>
          <w:sz w:val="20"/>
        </w:rPr>
        <w:t>v této Smlouvě</w:t>
      </w:r>
      <w:r w:rsidRPr="000C549E">
        <w:rPr>
          <w:rFonts w:ascii="Times New Roman" w:hAnsi="Times New Roman" w:cs="Times New Roman"/>
          <w:bCs/>
          <w:sz w:val="20"/>
        </w:rPr>
        <w:t xml:space="preserve"> (dále jen „Dílo“) </w:t>
      </w:r>
      <w:r w:rsidRPr="00A2446D">
        <w:rPr>
          <w:rFonts w:ascii="Times New Roman" w:hAnsi="Times New Roman" w:cs="Times New Roman"/>
          <w:bCs/>
          <w:sz w:val="20"/>
        </w:rPr>
        <w:t>a Objednatel se zavazuje řádně zhotovené Dílo převzít a zaplatit za něj dohodnutou cenu.</w:t>
      </w:r>
    </w:p>
    <w:p w14:paraId="6E2AAB38" w14:textId="588819DF" w:rsidR="001C6C03" w:rsidRPr="000C549E" w:rsidRDefault="001C6C03" w:rsidP="001C6C03">
      <w:pPr>
        <w:pStyle w:val="Textvbloku"/>
        <w:numPr>
          <w:ilvl w:val="1"/>
          <w:numId w:val="2"/>
        </w:numPr>
        <w:spacing w:before="120" w:after="120" w:line="276" w:lineRule="auto"/>
        <w:rPr>
          <w:rFonts w:ascii="Times New Roman" w:hAnsi="Times New Roman" w:cs="Times New Roman"/>
          <w:bCs/>
          <w:sz w:val="20"/>
        </w:rPr>
      </w:pPr>
      <w:r>
        <w:rPr>
          <w:rFonts w:ascii="Times New Roman" w:hAnsi="Times New Roman" w:cs="Times New Roman"/>
          <w:bCs/>
          <w:sz w:val="20"/>
        </w:rPr>
        <w:t>Kompletním zhotovením Díla se</w:t>
      </w:r>
      <w:r w:rsidRPr="00D274AE">
        <w:rPr>
          <w:rFonts w:ascii="Times New Roman" w:hAnsi="Times New Roman" w:cs="Times New Roman"/>
          <w:bCs/>
          <w:sz w:val="20"/>
        </w:rPr>
        <w:t xml:space="preserve"> rozumí úplné, funkční a bezvadné provedení všech montážních prací, včetně dodávek potřebných materiálů, výrobků, konstrukcí, strojů a zařízení nezbytných pro řádné dokončení Díla, provedení všech činností souvisejících s dodávkou a montážních prací, jejichž provedení je pr</w:t>
      </w:r>
      <w:r>
        <w:rPr>
          <w:rFonts w:ascii="Times New Roman" w:hAnsi="Times New Roman" w:cs="Times New Roman"/>
          <w:bCs/>
          <w:sz w:val="20"/>
        </w:rPr>
        <w:t>o řádné dokončení Díla nezbytné, a to zejména</w:t>
      </w:r>
      <w:r w:rsidRPr="00A2446D">
        <w:rPr>
          <w:rFonts w:ascii="Times New Roman" w:hAnsi="Times New Roman" w:cs="Times New Roman"/>
          <w:bCs/>
          <w:sz w:val="20"/>
        </w:rPr>
        <w:t>:</w:t>
      </w:r>
    </w:p>
    <w:p w14:paraId="75F78411" w14:textId="77777777" w:rsidR="001C6C03" w:rsidRPr="001B65C4" w:rsidRDefault="001C6C03" w:rsidP="001C6C03">
      <w:pPr>
        <w:pStyle w:val="Textvbloku"/>
        <w:numPr>
          <w:ilvl w:val="2"/>
          <w:numId w:val="2"/>
        </w:numPr>
        <w:tabs>
          <w:tab w:val="clear" w:pos="1072"/>
        </w:tabs>
        <w:spacing w:before="120" w:after="120" w:line="276" w:lineRule="auto"/>
        <w:ind w:left="1134" w:hanging="645"/>
        <w:rPr>
          <w:rFonts w:ascii="Times New Roman" w:hAnsi="Times New Roman" w:cs="Times New Roman"/>
          <w:sz w:val="20"/>
        </w:rPr>
      </w:pPr>
      <w:r w:rsidRPr="001B65C4">
        <w:rPr>
          <w:rFonts w:ascii="Times New Roman" w:hAnsi="Times New Roman" w:cs="Times New Roman"/>
          <w:sz w:val="20"/>
        </w:rPr>
        <w:t xml:space="preserve">kompletní </w:t>
      </w:r>
      <w:r w:rsidRPr="001B65C4">
        <w:rPr>
          <w:rFonts w:ascii="Times New Roman" w:hAnsi="Times New Roman" w:cs="Times New Roman"/>
          <w:b/>
          <w:sz w:val="20"/>
        </w:rPr>
        <w:t xml:space="preserve">zhotovení </w:t>
      </w:r>
      <w:r>
        <w:rPr>
          <w:rFonts w:ascii="Times New Roman" w:hAnsi="Times New Roman" w:cs="Times New Roman"/>
          <w:b/>
          <w:sz w:val="20"/>
        </w:rPr>
        <w:t xml:space="preserve">Díla </w:t>
      </w:r>
      <w:r>
        <w:rPr>
          <w:rFonts w:ascii="Times New Roman" w:hAnsi="Times New Roman" w:cs="Times New Roman"/>
          <w:sz w:val="20"/>
        </w:rPr>
        <w:t xml:space="preserve">a souvisejících činností </w:t>
      </w:r>
      <w:r w:rsidRPr="001B65C4">
        <w:rPr>
          <w:rFonts w:ascii="Times New Roman" w:hAnsi="Times New Roman" w:cs="Times New Roman"/>
          <w:sz w:val="20"/>
        </w:rPr>
        <w:t>specifikovan</w:t>
      </w:r>
      <w:r>
        <w:rPr>
          <w:rFonts w:ascii="Times New Roman" w:hAnsi="Times New Roman" w:cs="Times New Roman"/>
          <w:sz w:val="20"/>
        </w:rPr>
        <w:t>ých</w:t>
      </w:r>
      <w:r w:rsidRPr="001B65C4">
        <w:rPr>
          <w:rFonts w:ascii="Times New Roman" w:hAnsi="Times New Roman" w:cs="Times New Roman"/>
          <w:sz w:val="20"/>
        </w:rPr>
        <w:t xml:space="preserve"> touto Smlouvo</w:t>
      </w:r>
      <w:r>
        <w:rPr>
          <w:rFonts w:ascii="Times New Roman" w:hAnsi="Times New Roman" w:cs="Times New Roman"/>
          <w:sz w:val="20"/>
        </w:rPr>
        <w:t>u, a to v následujícím rozsahu</w:t>
      </w:r>
      <w:r w:rsidRPr="001B65C4">
        <w:rPr>
          <w:rFonts w:ascii="Times New Roman" w:hAnsi="Times New Roman" w:cs="Times New Roman"/>
          <w:sz w:val="20"/>
        </w:rPr>
        <w:t>:</w:t>
      </w:r>
    </w:p>
    <w:p w14:paraId="4434C96A" w14:textId="32681F7F" w:rsidR="009A48CD" w:rsidRDefault="009A48CD" w:rsidP="001C6C03">
      <w:pPr>
        <w:pStyle w:val="Textvbloku"/>
        <w:numPr>
          <w:ilvl w:val="0"/>
          <w:numId w:val="4"/>
        </w:numPr>
        <w:spacing w:before="120" w:after="120" w:line="276" w:lineRule="auto"/>
        <w:ind w:left="1134" w:hanging="425"/>
        <w:rPr>
          <w:rFonts w:ascii="Times New Roman" w:hAnsi="Times New Roman" w:cs="Times New Roman"/>
          <w:sz w:val="20"/>
        </w:rPr>
      </w:pPr>
      <w:r>
        <w:rPr>
          <w:rFonts w:ascii="Times New Roman" w:hAnsi="Times New Roman" w:cs="Times New Roman"/>
          <w:sz w:val="20"/>
        </w:rPr>
        <w:t>grafický návrh informačního a orientačního systému</w:t>
      </w:r>
      <w:r w:rsidR="00284F49">
        <w:rPr>
          <w:rFonts w:ascii="Times New Roman" w:hAnsi="Times New Roman" w:cs="Times New Roman"/>
          <w:sz w:val="20"/>
        </w:rPr>
        <w:t>;</w:t>
      </w:r>
    </w:p>
    <w:p w14:paraId="16AFD6D9" w14:textId="710CE993" w:rsidR="001C6C03" w:rsidRDefault="001C6C03" w:rsidP="001C6C03">
      <w:pPr>
        <w:pStyle w:val="Textvbloku"/>
        <w:numPr>
          <w:ilvl w:val="0"/>
          <w:numId w:val="4"/>
        </w:numPr>
        <w:spacing w:before="120" w:after="120" w:line="276" w:lineRule="auto"/>
        <w:ind w:left="1134" w:hanging="425"/>
        <w:rPr>
          <w:rFonts w:ascii="Times New Roman" w:hAnsi="Times New Roman" w:cs="Times New Roman"/>
          <w:sz w:val="20"/>
        </w:rPr>
      </w:pPr>
      <w:r w:rsidRPr="00116E4D">
        <w:rPr>
          <w:rFonts w:ascii="Times New Roman" w:hAnsi="Times New Roman" w:cs="Times New Roman"/>
          <w:sz w:val="20"/>
        </w:rPr>
        <w:t xml:space="preserve">dodávka, instalace a montáž </w:t>
      </w:r>
      <w:r w:rsidR="009A48CD">
        <w:rPr>
          <w:rFonts w:ascii="Times New Roman" w:hAnsi="Times New Roman" w:cs="Times New Roman"/>
          <w:sz w:val="20"/>
        </w:rPr>
        <w:t>informačních a orientačních tabulí</w:t>
      </w:r>
      <w:r w:rsidR="00337CC1">
        <w:rPr>
          <w:rFonts w:ascii="Times New Roman" w:hAnsi="Times New Roman" w:cs="Times New Roman"/>
          <w:sz w:val="20"/>
        </w:rPr>
        <w:t xml:space="preserve"> </w:t>
      </w:r>
      <w:r w:rsidR="009A48CD">
        <w:rPr>
          <w:rFonts w:ascii="Times New Roman" w:hAnsi="Times New Roman" w:cs="Times New Roman"/>
          <w:sz w:val="20"/>
        </w:rPr>
        <w:t xml:space="preserve">na určená místa </w:t>
      </w:r>
      <w:r w:rsidRPr="00116E4D">
        <w:rPr>
          <w:rFonts w:ascii="Times New Roman" w:hAnsi="Times New Roman" w:cs="Times New Roman"/>
          <w:sz w:val="20"/>
        </w:rPr>
        <w:t>v rozsahu stanoveném</w:t>
      </w:r>
      <w:r w:rsidR="004323FB">
        <w:rPr>
          <w:rFonts w:ascii="Times New Roman" w:hAnsi="Times New Roman" w:cs="Times New Roman"/>
          <w:sz w:val="20"/>
        </w:rPr>
        <w:t xml:space="preserve"> v Technické dokumentaci (Příloha č. 1) a</w:t>
      </w:r>
      <w:r w:rsidRPr="00116E4D">
        <w:rPr>
          <w:rFonts w:ascii="Times New Roman" w:hAnsi="Times New Roman" w:cs="Times New Roman"/>
          <w:sz w:val="20"/>
        </w:rPr>
        <w:t xml:space="preserve"> Položkovým rozpočtem (příloha č. </w:t>
      </w:r>
      <w:r w:rsidR="004323FB">
        <w:rPr>
          <w:rFonts w:ascii="Times New Roman" w:hAnsi="Times New Roman" w:cs="Times New Roman"/>
          <w:sz w:val="20"/>
        </w:rPr>
        <w:t>2</w:t>
      </w:r>
      <w:r w:rsidRPr="00116E4D">
        <w:rPr>
          <w:rFonts w:ascii="Times New Roman" w:hAnsi="Times New Roman" w:cs="Times New Roman"/>
          <w:sz w:val="20"/>
        </w:rPr>
        <w:t>)</w:t>
      </w:r>
      <w:r w:rsidR="009A48CD">
        <w:rPr>
          <w:rFonts w:ascii="Times New Roman" w:hAnsi="Times New Roman" w:cs="Times New Roman"/>
          <w:sz w:val="20"/>
        </w:rPr>
        <w:t xml:space="preserve"> a zadávacími podmínky Veřejné zakázky</w:t>
      </w:r>
      <w:r w:rsidR="00284F49">
        <w:rPr>
          <w:rFonts w:ascii="Times New Roman" w:hAnsi="Times New Roman" w:cs="Times New Roman"/>
          <w:sz w:val="20"/>
        </w:rPr>
        <w:t>;</w:t>
      </w:r>
    </w:p>
    <w:p w14:paraId="5CB93ED6" w14:textId="61958A23" w:rsidR="007705D1" w:rsidRPr="00B81EDE" w:rsidRDefault="007705D1" w:rsidP="007705D1">
      <w:pPr>
        <w:pStyle w:val="Textvbloku"/>
        <w:numPr>
          <w:ilvl w:val="2"/>
          <w:numId w:val="2"/>
        </w:numPr>
        <w:tabs>
          <w:tab w:val="clear" w:pos="1072"/>
        </w:tabs>
        <w:spacing w:before="120" w:after="120" w:line="276" w:lineRule="auto"/>
        <w:ind w:left="1134" w:hanging="708"/>
        <w:rPr>
          <w:rFonts w:ascii="Times New Roman" w:hAnsi="Times New Roman" w:cs="Times New Roman"/>
          <w:sz w:val="20"/>
        </w:rPr>
      </w:pPr>
      <w:r>
        <w:rPr>
          <w:rFonts w:ascii="Times New Roman" w:hAnsi="Times New Roman" w:cs="Times New Roman"/>
          <w:sz w:val="20"/>
        </w:rPr>
        <w:t xml:space="preserve">zajistit </w:t>
      </w:r>
      <w:r w:rsidRPr="00B81EDE">
        <w:rPr>
          <w:rFonts w:ascii="Times New Roman" w:hAnsi="Times New Roman" w:cs="Times New Roman"/>
          <w:sz w:val="20"/>
        </w:rPr>
        <w:t>kompletní dodáv</w:t>
      </w:r>
      <w:r>
        <w:rPr>
          <w:rFonts w:ascii="Times New Roman" w:hAnsi="Times New Roman" w:cs="Times New Roman"/>
          <w:sz w:val="20"/>
        </w:rPr>
        <w:t>ku</w:t>
      </w:r>
      <w:r w:rsidRPr="00B81EDE">
        <w:rPr>
          <w:rFonts w:ascii="Times New Roman" w:hAnsi="Times New Roman" w:cs="Times New Roman"/>
          <w:sz w:val="20"/>
        </w:rPr>
        <w:t xml:space="preserve"> komponentů a zařízení specifikovaných v</w:t>
      </w:r>
      <w:r>
        <w:rPr>
          <w:rFonts w:ascii="Times New Roman" w:hAnsi="Times New Roman" w:cs="Times New Roman"/>
          <w:sz w:val="20"/>
        </w:rPr>
        <w:t xml:space="preserve"> Technické dokumentaci a oceněném </w:t>
      </w:r>
      <w:r w:rsidR="00AB7754">
        <w:rPr>
          <w:rFonts w:ascii="Times New Roman" w:hAnsi="Times New Roman" w:cs="Times New Roman"/>
          <w:sz w:val="20"/>
        </w:rPr>
        <w:t>P</w:t>
      </w:r>
      <w:r>
        <w:rPr>
          <w:rFonts w:ascii="Times New Roman" w:hAnsi="Times New Roman" w:cs="Times New Roman"/>
          <w:sz w:val="20"/>
        </w:rPr>
        <w:t>oložkové rozpočtu</w:t>
      </w:r>
      <w:r w:rsidR="00284F49">
        <w:rPr>
          <w:rFonts w:ascii="Times New Roman" w:hAnsi="Times New Roman" w:cs="Times New Roman"/>
          <w:sz w:val="20"/>
        </w:rPr>
        <w:t>;</w:t>
      </w:r>
    </w:p>
    <w:p w14:paraId="49AC76C0" w14:textId="73EE1465" w:rsidR="007705D1" w:rsidRDefault="007705D1" w:rsidP="007705D1">
      <w:pPr>
        <w:pStyle w:val="Textvbloku"/>
        <w:numPr>
          <w:ilvl w:val="2"/>
          <w:numId w:val="2"/>
        </w:numPr>
        <w:tabs>
          <w:tab w:val="clear" w:pos="1072"/>
        </w:tabs>
        <w:spacing w:before="120" w:after="120" w:line="276" w:lineRule="auto"/>
        <w:ind w:left="1134" w:hanging="708"/>
        <w:rPr>
          <w:rFonts w:ascii="Times New Roman" w:hAnsi="Times New Roman" w:cs="Times New Roman"/>
          <w:sz w:val="20"/>
        </w:rPr>
      </w:pPr>
      <w:r>
        <w:rPr>
          <w:rFonts w:ascii="Times New Roman" w:hAnsi="Times New Roman" w:cs="Times New Roman"/>
          <w:sz w:val="20"/>
        </w:rPr>
        <w:t>provést</w:t>
      </w:r>
      <w:r w:rsidRPr="00B81EDE">
        <w:rPr>
          <w:rFonts w:ascii="Times New Roman" w:hAnsi="Times New Roman" w:cs="Times New Roman"/>
          <w:sz w:val="20"/>
        </w:rPr>
        <w:t xml:space="preserve"> montáž a instalac</w:t>
      </w:r>
      <w:r>
        <w:rPr>
          <w:rFonts w:ascii="Times New Roman" w:hAnsi="Times New Roman" w:cs="Times New Roman"/>
          <w:sz w:val="20"/>
        </w:rPr>
        <w:t>i</w:t>
      </w:r>
      <w:r w:rsidRPr="00B81EDE">
        <w:rPr>
          <w:rFonts w:ascii="Times New Roman" w:hAnsi="Times New Roman" w:cs="Times New Roman"/>
          <w:sz w:val="20"/>
        </w:rPr>
        <w:t xml:space="preserve"> Díla tak, aby bylo Dílo plně funkční a mělo vlastnosti v souladu s</w:t>
      </w:r>
      <w:r>
        <w:rPr>
          <w:rFonts w:ascii="Times New Roman" w:hAnsi="Times New Roman" w:cs="Times New Roman"/>
          <w:sz w:val="20"/>
        </w:rPr>
        <w:t> Technickou dokumentací</w:t>
      </w:r>
      <w:r w:rsidR="004323FB">
        <w:rPr>
          <w:rFonts w:ascii="Times New Roman" w:hAnsi="Times New Roman" w:cs="Times New Roman"/>
          <w:sz w:val="20"/>
        </w:rPr>
        <w:t xml:space="preserve"> a zadávacími podmínkami Veřejné zakázky</w:t>
      </w:r>
      <w:r w:rsidR="00284F49">
        <w:rPr>
          <w:rFonts w:ascii="Times New Roman" w:hAnsi="Times New Roman" w:cs="Times New Roman"/>
          <w:sz w:val="20"/>
        </w:rPr>
        <w:t>.</w:t>
      </w:r>
    </w:p>
    <w:p w14:paraId="7ECE1151" w14:textId="77777777" w:rsidR="001C6C03" w:rsidRDefault="001C6C03" w:rsidP="001C6C03">
      <w:pPr>
        <w:numPr>
          <w:ilvl w:val="1"/>
          <w:numId w:val="2"/>
        </w:numPr>
        <w:tabs>
          <w:tab w:val="clear" w:pos="454"/>
        </w:tabs>
        <w:spacing w:before="120" w:after="120" w:line="276" w:lineRule="auto"/>
        <w:ind w:left="567" w:hanging="567"/>
        <w:jc w:val="both"/>
        <w:rPr>
          <w:rFonts w:ascii="Times New Roman" w:hAnsi="Times New Roman" w:cs="Times New Roman"/>
        </w:rPr>
      </w:pPr>
      <w:r w:rsidRPr="00D274AE">
        <w:rPr>
          <w:rFonts w:ascii="Times New Roman" w:hAnsi="Times New Roman" w:cs="Times New Roman"/>
        </w:rPr>
        <w:t>Zhotovitel je povinen provést Dílo vlastním jménem, na vlastní odpovědnost a na své nebezpečí</w:t>
      </w:r>
      <w:r w:rsidRPr="00A2446D">
        <w:rPr>
          <w:rFonts w:ascii="Times New Roman" w:hAnsi="Times New Roman" w:cs="Times New Roman"/>
        </w:rPr>
        <w:t>.</w:t>
      </w:r>
    </w:p>
    <w:p w14:paraId="427B5E1E" w14:textId="6A6190CB" w:rsidR="001C6C03" w:rsidRPr="005F3AD4" w:rsidRDefault="001C6C03" w:rsidP="001C6C03">
      <w:pPr>
        <w:numPr>
          <w:ilvl w:val="1"/>
          <w:numId w:val="2"/>
        </w:numPr>
        <w:tabs>
          <w:tab w:val="clear" w:pos="454"/>
        </w:tabs>
        <w:spacing w:before="120" w:after="120" w:line="276" w:lineRule="auto"/>
        <w:ind w:left="567" w:hanging="567"/>
        <w:jc w:val="both"/>
        <w:rPr>
          <w:rFonts w:ascii="Times New Roman" w:hAnsi="Times New Roman" w:cs="Times New Roman"/>
        </w:rPr>
      </w:pPr>
      <w:r w:rsidRPr="005F3AD4">
        <w:rPr>
          <w:rFonts w:ascii="Times New Roman" w:hAnsi="Times New Roman" w:cs="Times New Roman"/>
        </w:rPr>
        <w:t>Dílo musí být r</w:t>
      </w:r>
      <w:r>
        <w:rPr>
          <w:rFonts w:ascii="Times New Roman" w:hAnsi="Times New Roman" w:cs="Times New Roman"/>
        </w:rPr>
        <w:t>ealizováno s takovými technicko</w:t>
      </w:r>
      <w:r w:rsidRPr="005F3AD4">
        <w:rPr>
          <w:rFonts w:ascii="Times New Roman" w:hAnsi="Times New Roman" w:cs="Times New Roman"/>
        </w:rPr>
        <w:t xml:space="preserve">bezpečnostními a organizačními opatřeními, aby nedošlo k poškození zdraví či ohrožení bezpečnosti osob pohybujících se v okolí </w:t>
      </w:r>
      <w:r w:rsidR="007705D1">
        <w:rPr>
          <w:rFonts w:ascii="Times New Roman" w:hAnsi="Times New Roman" w:cs="Times New Roman"/>
        </w:rPr>
        <w:t>místa r</w:t>
      </w:r>
      <w:r w:rsidR="00C46F3A">
        <w:rPr>
          <w:rFonts w:ascii="Times New Roman" w:hAnsi="Times New Roman" w:cs="Times New Roman"/>
        </w:rPr>
        <w:t>e</w:t>
      </w:r>
      <w:r w:rsidR="007705D1">
        <w:rPr>
          <w:rFonts w:ascii="Times New Roman" w:hAnsi="Times New Roman" w:cs="Times New Roman"/>
        </w:rPr>
        <w:t>alizace</w:t>
      </w:r>
      <w:r w:rsidRPr="005F3AD4">
        <w:rPr>
          <w:rFonts w:ascii="Times New Roman" w:hAnsi="Times New Roman" w:cs="Times New Roman"/>
        </w:rPr>
        <w:t xml:space="preserve"> a aby nedošlo k ohrožení či újmě na majetku třetích osob. O těc</w:t>
      </w:r>
      <w:r>
        <w:rPr>
          <w:rFonts w:ascii="Times New Roman" w:hAnsi="Times New Roman" w:cs="Times New Roman"/>
        </w:rPr>
        <w:t>hto podmínkách je Zhotovitel povinen informovat také</w:t>
      </w:r>
      <w:r w:rsidRPr="005F3AD4">
        <w:rPr>
          <w:rFonts w:ascii="Times New Roman" w:hAnsi="Times New Roman" w:cs="Times New Roman"/>
        </w:rPr>
        <w:t xml:space="preserve"> </w:t>
      </w:r>
      <w:r>
        <w:rPr>
          <w:rFonts w:ascii="Times New Roman" w:hAnsi="Times New Roman" w:cs="Times New Roman"/>
        </w:rPr>
        <w:t xml:space="preserve">své </w:t>
      </w:r>
      <w:r w:rsidRPr="005F3AD4">
        <w:rPr>
          <w:rFonts w:ascii="Times New Roman" w:hAnsi="Times New Roman" w:cs="Times New Roman"/>
        </w:rPr>
        <w:t xml:space="preserve">poddodavatele včetně přepravců materiálu. </w:t>
      </w:r>
    </w:p>
    <w:p w14:paraId="11D66AF6" w14:textId="77777777" w:rsidR="001C6C03" w:rsidRPr="00A2446D" w:rsidRDefault="001C6C03" w:rsidP="001C6C03">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odpovídá za to, že Dílo bude realizováno v uvedeném členění, rozsahu, kvalitě a s p</w:t>
      </w:r>
      <w:r>
        <w:rPr>
          <w:rFonts w:ascii="Times New Roman" w:hAnsi="Times New Roman" w:cs="Times New Roman"/>
          <w:sz w:val="20"/>
        </w:rPr>
        <w:t>arametry stanovenými dle čl. 2.2.1 Smlouvy.</w:t>
      </w:r>
      <w:r w:rsidRPr="00A2446D">
        <w:rPr>
          <w:rFonts w:ascii="Times New Roman" w:hAnsi="Times New Roman" w:cs="Times New Roman"/>
          <w:sz w:val="20"/>
        </w:rPr>
        <w:t xml:space="preserve"> </w:t>
      </w:r>
      <w:r w:rsidRPr="00D01F16">
        <w:rPr>
          <w:rFonts w:ascii="Times New Roman" w:hAnsi="Times New Roman" w:cs="Times New Roman"/>
          <w:sz w:val="20"/>
        </w:rPr>
        <w:t xml:space="preserve">Zhotovitel prohlašuje, </w:t>
      </w:r>
      <w:r>
        <w:rPr>
          <w:rFonts w:ascii="Times New Roman" w:hAnsi="Times New Roman" w:cs="Times New Roman"/>
          <w:sz w:val="20"/>
        </w:rPr>
        <w:t>že se seznámil s rozsahem a specifikací Díla</w:t>
      </w:r>
      <w:r w:rsidRPr="00A2446D">
        <w:rPr>
          <w:rFonts w:ascii="Times New Roman" w:hAnsi="Times New Roman" w:cs="Times New Roman"/>
          <w:sz w:val="20"/>
        </w:rPr>
        <w:t xml:space="preserve">. </w:t>
      </w:r>
    </w:p>
    <w:p w14:paraId="69D20C79" w14:textId="77777777" w:rsidR="001C6C03" w:rsidRPr="004E7547" w:rsidRDefault="001C6C03" w:rsidP="001C6C03">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Zjistí-li Zhotovitel během realizace Díla v dokumentech uvedených ve Smlouvě nedostatky či rozpory, je povinen na tyto bezodkladně písemně upozornit Objednatele.</w:t>
      </w:r>
    </w:p>
    <w:p w14:paraId="3A356522" w14:textId="77777777" w:rsidR="001C6C03" w:rsidRPr="004E7547" w:rsidRDefault="001C6C03" w:rsidP="001C6C03">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 xml:space="preserve">Objednatel odpovídá za to, že doklady, které Zhotoviteli předal nebo předá, jsou bez právních vad a neporušují práva třetích osob. </w:t>
      </w:r>
    </w:p>
    <w:p w14:paraId="2D75A7C3" w14:textId="77777777" w:rsidR="001C6C03" w:rsidRPr="004E7547" w:rsidRDefault="001C6C03" w:rsidP="001C6C03">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Objednatel je oprávněn i v průběhu realizace Díla požadovat záměny materiálů a technologií oproti původně navrženým a sjednaným materiálům a Zhotovitel je povinen na tyto záměny přistoupit. Požadavek na záměnu materiálů a technologií musí být písemný. Zhotovitel má právo na úhradu veškerých prokazatelně nadbytečně vynaložených nákladů, pokud již původní materiál nebo technologii zajistil.</w:t>
      </w:r>
    </w:p>
    <w:p w14:paraId="15B1B896" w14:textId="77777777" w:rsidR="001C6C03" w:rsidRDefault="001C6C03" w:rsidP="001C6C03">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Změnou Díla se rozumí jakákoliv změna rozsahu Díla </w:t>
      </w:r>
      <w:r>
        <w:rPr>
          <w:rFonts w:ascii="Times New Roman" w:hAnsi="Times New Roman" w:cs="Times New Roman"/>
          <w:sz w:val="20"/>
        </w:rPr>
        <w:t>oproti Smlouvě</w:t>
      </w:r>
      <w:r w:rsidRPr="00A2446D">
        <w:rPr>
          <w:rFonts w:ascii="Times New Roman" w:hAnsi="Times New Roman" w:cs="Times New Roman"/>
          <w:sz w:val="20"/>
        </w:rPr>
        <w:t xml:space="preserve">, a to jak neprovedení dohodnutých </w:t>
      </w:r>
      <w:r>
        <w:rPr>
          <w:rFonts w:ascii="Times New Roman" w:hAnsi="Times New Roman" w:cs="Times New Roman"/>
          <w:sz w:val="20"/>
        </w:rPr>
        <w:t xml:space="preserve">dodávek, služeb a </w:t>
      </w:r>
      <w:r w:rsidRPr="00A2446D">
        <w:rPr>
          <w:rFonts w:ascii="Times New Roman" w:hAnsi="Times New Roman" w:cs="Times New Roman"/>
          <w:sz w:val="20"/>
        </w:rPr>
        <w:t>prac</w:t>
      </w:r>
      <w:r>
        <w:rPr>
          <w:rFonts w:ascii="Times New Roman" w:hAnsi="Times New Roman" w:cs="Times New Roman"/>
          <w:sz w:val="20"/>
        </w:rPr>
        <w:t>í</w:t>
      </w:r>
      <w:r w:rsidRPr="00A2446D">
        <w:rPr>
          <w:rFonts w:ascii="Times New Roman" w:hAnsi="Times New Roman" w:cs="Times New Roman"/>
          <w:sz w:val="20"/>
        </w:rPr>
        <w:t xml:space="preserve">, tak provedení dodatečných </w:t>
      </w:r>
      <w:r>
        <w:rPr>
          <w:rFonts w:ascii="Times New Roman" w:hAnsi="Times New Roman" w:cs="Times New Roman"/>
          <w:sz w:val="20"/>
        </w:rPr>
        <w:t xml:space="preserve">dodávek služeb a </w:t>
      </w:r>
      <w:r w:rsidRPr="00A2446D">
        <w:rPr>
          <w:rFonts w:ascii="Times New Roman" w:hAnsi="Times New Roman" w:cs="Times New Roman"/>
          <w:sz w:val="20"/>
        </w:rPr>
        <w:t>prací</w:t>
      </w:r>
      <w:r>
        <w:rPr>
          <w:rFonts w:ascii="Times New Roman" w:hAnsi="Times New Roman" w:cs="Times New Roman"/>
          <w:sz w:val="20"/>
        </w:rPr>
        <w:t>, případně další změny smluvních podmínek stanovených v této Smlouvě</w:t>
      </w:r>
      <w:r w:rsidRPr="00A2446D">
        <w:rPr>
          <w:rFonts w:ascii="Times New Roman" w:hAnsi="Times New Roman" w:cs="Times New Roman"/>
          <w:sz w:val="20"/>
        </w:rPr>
        <w:t xml:space="preserve"> (dále jen „Změna Díla“). Veškeré Změny Díla mohou být provedeny </w:t>
      </w:r>
      <w:r w:rsidRPr="00A2446D">
        <w:rPr>
          <w:rFonts w:ascii="Times New Roman" w:hAnsi="Times New Roman" w:cs="Times New Roman"/>
          <w:sz w:val="20"/>
        </w:rPr>
        <w:lastRenderedPageBreak/>
        <w:t xml:space="preserve">pouze na základě písemné dohody Smluvních stran. Zhotovitel není oprávněn provést žádnou změnu bez předchozího písemného souhlasu Objednatele. </w:t>
      </w:r>
      <w:r>
        <w:rPr>
          <w:rFonts w:ascii="Times New Roman" w:hAnsi="Times New Roman" w:cs="Times New Roman"/>
          <w:sz w:val="20"/>
        </w:rPr>
        <w:t xml:space="preserve">Změny Díla budou prováděny formou dodatku ke Smlouvě. </w:t>
      </w:r>
      <w:r w:rsidRPr="00A2446D">
        <w:rPr>
          <w:rFonts w:ascii="Times New Roman" w:hAnsi="Times New Roman" w:cs="Times New Roman"/>
          <w:sz w:val="20"/>
        </w:rPr>
        <w:t>Smluvní strany prohlašují, že veškeré provedené změny budou v souladu se ZZVZ, zejména pak § 222 ZZVZ.</w:t>
      </w:r>
    </w:p>
    <w:p w14:paraId="5E0316AD" w14:textId="3BB052A3" w:rsidR="001C6C03" w:rsidRDefault="001C6C03" w:rsidP="001C6C03">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se dohodly, že Zhotovitel je povinen v případě rozhodnutí Objednatele o provedení Změny Díla Objednateli vyhovět, a to jak </w:t>
      </w:r>
      <w:r w:rsidRPr="00BD57A1">
        <w:rPr>
          <w:rFonts w:ascii="Times New Roman" w:hAnsi="Times New Roman" w:cs="Times New Roman"/>
          <w:sz w:val="20"/>
        </w:rPr>
        <w:t>neprovedení dohodnutých prací</w:t>
      </w:r>
      <w:r>
        <w:rPr>
          <w:rFonts w:ascii="Times New Roman" w:hAnsi="Times New Roman" w:cs="Times New Roman"/>
          <w:sz w:val="20"/>
        </w:rPr>
        <w:t xml:space="preserve">, tak </w:t>
      </w:r>
      <w:r w:rsidRPr="00BD57A1">
        <w:rPr>
          <w:rFonts w:ascii="Times New Roman" w:hAnsi="Times New Roman" w:cs="Times New Roman"/>
          <w:sz w:val="20"/>
        </w:rPr>
        <w:t>provedení dodatečných prací</w:t>
      </w:r>
      <w:r>
        <w:rPr>
          <w:rFonts w:ascii="Times New Roman" w:hAnsi="Times New Roman" w:cs="Times New Roman"/>
          <w:sz w:val="20"/>
        </w:rPr>
        <w:t xml:space="preserve">. V případě, že se jedná o požadavek na provedení dodatečných </w:t>
      </w:r>
      <w:r w:rsidR="00DA7D47">
        <w:rPr>
          <w:rFonts w:ascii="Times New Roman" w:hAnsi="Times New Roman" w:cs="Times New Roman"/>
          <w:sz w:val="20"/>
        </w:rPr>
        <w:t>prací</w:t>
      </w:r>
      <w:r>
        <w:rPr>
          <w:rFonts w:ascii="Times New Roman" w:hAnsi="Times New Roman" w:cs="Times New Roman"/>
          <w:sz w:val="20"/>
        </w:rPr>
        <w:t xml:space="preserve">, je Zhotovitel povinen bez zbytečného odkladu podat nabídku </w:t>
      </w:r>
      <w:r w:rsidRPr="00DE5EE4">
        <w:rPr>
          <w:rFonts w:ascii="Times New Roman" w:hAnsi="Times New Roman" w:cs="Times New Roman"/>
          <w:sz w:val="20"/>
        </w:rPr>
        <w:t>na zvýšení rozsahu Díla</w:t>
      </w:r>
      <w:r>
        <w:rPr>
          <w:rFonts w:ascii="Times New Roman" w:hAnsi="Times New Roman" w:cs="Times New Roman"/>
          <w:sz w:val="20"/>
        </w:rPr>
        <w:t xml:space="preserve">. </w:t>
      </w:r>
    </w:p>
    <w:p w14:paraId="3789CFED" w14:textId="77777777" w:rsidR="001C6C03" w:rsidRPr="00A2446D" w:rsidRDefault="001C6C03" w:rsidP="001C6C03">
      <w:pPr>
        <w:pStyle w:val="Textvbloku"/>
        <w:numPr>
          <w:ilvl w:val="0"/>
          <w:numId w:val="5"/>
        </w:numPr>
        <w:spacing w:before="240" w:after="120" w:line="276" w:lineRule="auto"/>
        <w:ind w:right="-91"/>
        <w:rPr>
          <w:rFonts w:ascii="Times New Roman" w:hAnsi="Times New Roman" w:cs="Times New Roman"/>
          <w:b/>
          <w:sz w:val="20"/>
        </w:rPr>
      </w:pPr>
      <w:r w:rsidRPr="00A2446D">
        <w:rPr>
          <w:rFonts w:ascii="Times New Roman" w:hAnsi="Times New Roman" w:cs="Times New Roman"/>
          <w:b/>
          <w:sz w:val="20"/>
        </w:rPr>
        <w:t>DOBA A MÍSTO PLNĚNÍ</w:t>
      </w:r>
    </w:p>
    <w:p w14:paraId="594E9174" w14:textId="402715B4" w:rsidR="001C6C03" w:rsidRDefault="001C6C03" w:rsidP="0078668C">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Zhotovitel se zavazuje Dílo provést, řádně dokončit a předat Objednateli </w:t>
      </w:r>
      <w:r w:rsidR="0078668C">
        <w:rPr>
          <w:rFonts w:ascii="Times New Roman" w:hAnsi="Times New Roman" w:cs="Times New Roman"/>
          <w:sz w:val="20"/>
        </w:rPr>
        <w:t xml:space="preserve">nejpozději do </w:t>
      </w:r>
      <w:r w:rsidR="00914FCB">
        <w:rPr>
          <w:rFonts w:ascii="Times New Roman" w:hAnsi="Times New Roman" w:cs="Times New Roman"/>
          <w:sz w:val="20"/>
        </w:rPr>
        <w:t>7</w:t>
      </w:r>
      <w:r w:rsidR="0078668C">
        <w:rPr>
          <w:rFonts w:ascii="Times New Roman" w:hAnsi="Times New Roman" w:cs="Times New Roman"/>
          <w:sz w:val="20"/>
        </w:rPr>
        <w:t xml:space="preserve"> </w:t>
      </w:r>
      <w:r w:rsidR="00FF59BD">
        <w:rPr>
          <w:rFonts w:ascii="Times New Roman" w:hAnsi="Times New Roman" w:cs="Times New Roman"/>
          <w:sz w:val="20"/>
        </w:rPr>
        <w:t>týdnu</w:t>
      </w:r>
      <w:r w:rsidR="0078668C">
        <w:rPr>
          <w:rFonts w:ascii="Times New Roman" w:hAnsi="Times New Roman" w:cs="Times New Roman"/>
          <w:sz w:val="20"/>
        </w:rPr>
        <w:t xml:space="preserve"> od </w:t>
      </w:r>
      <w:r w:rsidR="00B013BF">
        <w:rPr>
          <w:rFonts w:ascii="Times New Roman" w:hAnsi="Times New Roman" w:cs="Times New Roman"/>
          <w:sz w:val="20"/>
        </w:rPr>
        <w:t>okamžiku</w:t>
      </w:r>
      <w:r w:rsidR="0078668C">
        <w:rPr>
          <w:rFonts w:ascii="Times New Roman" w:hAnsi="Times New Roman" w:cs="Times New Roman"/>
          <w:sz w:val="20"/>
        </w:rPr>
        <w:t>, kdy Smlouva nabude účinnosti.</w:t>
      </w:r>
    </w:p>
    <w:p w14:paraId="458B930E" w14:textId="7740F527" w:rsidR="00914FCB" w:rsidRDefault="00914FCB" w:rsidP="0078668C">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Zhotovitel je povinen předložit Objednateli grafický návrh, včetně systému pro tvorbu návrhů nejpozději do 10 dnů, kdy Smlouva nabude účinnosti. Objednavatel je povinen uplatnit případné připomínky k návrhu do 5 dnů od jeho předložení. Zhotovitel je povinen ty</w:t>
      </w:r>
      <w:r w:rsidR="00B70FE1">
        <w:rPr>
          <w:rFonts w:ascii="Times New Roman" w:hAnsi="Times New Roman" w:cs="Times New Roman"/>
          <w:sz w:val="20"/>
        </w:rPr>
        <w:t>to</w:t>
      </w:r>
      <w:r>
        <w:rPr>
          <w:rFonts w:ascii="Times New Roman" w:hAnsi="Times New Roman" w:cs="Times New Roman"/>
          <w:sz w:val="20"/>
        </w:rPr>
        <w:t xml:space="preserve"> připomínky zapracovat do 5</w:t>
      </w:r>
      <w:r w:rsidR="003D3BF5">
        <w:rPr>
          <w:rFonts w:ascii="Times New Roman" w:hAnsi="Times New Roman" w:cs="Times New Roman"/>
          <w:sz w:val="20"/>
        </w:rPr>
        <w:t xml:space="preserve"> </w:t>
      </w:r>
      <w:r>
        <w:rPr>
          <w:rFonts w:ascii="Times New Roman" w:hAnsi="Times New Roman" w:cs="Times New Roman"/>
          <w:sz w:val="20"/>
        </w:rPr>
        <w:t>dnů</w:t>
      </w:r>
      <w:r w:rsidR="00180C49">
        <w:rPr>
          <w:rFonts w:ascii="Times New Roman" w:hAnsi="Times New Roman" w:cs="Times New Roman"/>
          <w:sz w:val="20"/>
        </w:rPr>
        <w:t xml:space="preserve"> </w:t>
      </w:r>
      <w:r w:rsidR="00180C49" w:rsidRPr="00180C49">
        <w:rPr>
          <w:rFonts w:ascii="Times New Roman" w:hAnsi="Times New Roman" w:cs="Times New Roman"/>
          <w:sz w:val="20"/>
        </w:rPr>
        <w:t xml:space="preserve">od </w:t>
      </w:r>
      <w:r w:rsidR="00B70FE1">
        <w:rPr>
          <w:rFonts w:ascii="Times New Roman" w:hAnsi="Times New Roman" w:cs="Times New Roman"/>
          <w:sz w:val="20"/>
        </w:rPr>
        <w:t>jejich doručení</w:t>
      </w:r>
      <w:r w:rsidR="00180C49" w:rsidRPr="00180C49">
        <w:rPr>
          <w:rFonts w:ascii="Times New Roman" w:hAnsi="Times New Roman" w:cs="Times New Roman"/>
          <w:sz w:val="20"/>
        </w:rPr>
        <w:t>.</w:t>
      </w:r>
    </w:p>
    <w:p w14:paraId="263FB260" w14:textId="77777777" w:rsidR="00924EB0" w:rsidRPr="00924EB0" w:rsidRDefault="00B013BF" w:rsidP="00924EB0">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B013BF">
        <w:rPr>
          <w:rFonts w:ascii="Times New Roman" w:hAnsi="Times New Roman" w:cs="Times New Roman"/>
          <w:bCs/>
          <w:sz w:val="20"/>
        </w:rPr>
        <w:t>Zhotovitel je povinen bez zbytečného odkladu písemně informovat Objednatele o všech okolnostech, které mohou mít vliv na termín realizace Díla. Smluvní strany se dohodly, že termín dokončení Díla může být prodloužen na základě dohody smluvních stran (Zhotoviteli tedy za žádných okolností nevzniká na prodloužení termínu plnění Díla nárok). Toto</w:t>
      </w:r>
      <w:r w:rsidRPr="00B013BF">
        <w:rPr>
          <w:rFonts w:ascii="Times New Roman" w:hAnsi="Times New Roman" w:cs="Times New Roman"/>
          <w:sz w:val="20"/>
        </w:rPr>
        <w:t xml:space="preserve"> je možné pouze s předchozím písemným souhlasem Objednatele a při splnění podmínek stanovených ustanovením § 222 ZZVZ. </w:t>
      </w:r>
    </w:p>
    <w:p w14:paraId="44EC0FF2" w14:textId="5EC9DFB6" w:rsidR="00924EB0" w:rsidRPr="00924EB0" w:rsidRDefault="001C6C03" w:rsidP="00924EB0">
      <w:pPr>
        <w:pStyle w:val="Textvbloku"/>
        <w:numPr>
          <w:ilvl w:val="1"/>
          <w:numId w:val="5"/>
        </w:numPr>
        <w:tabs>
          <w:tab w:val="clear" w:pos="454"/>
        </w:tabs>
        <w:spacing w:before="120" w:after="120" w:line="276" w:lineRule="auto"/>
        <w:ind w:left="567" w:hanging="567"/>
        <w:rPr>
          <w:rFonts w:ascii="Times New Roman" w:hAnsi="Times New Roman" w:cs="Times New Roman"/>
          <w:bCs/>
          <w:sz w:val="20"/>
        </w:rPr>
      </w:pPr>
      <w:r w:rsidRPr="00924EB0">
        <w:rPr>
          <w:rFonts w:ascii="Times New Roman" w:hAnsi="Times New Roman" w:cs="Times New Roman"/>
          <w:bCs/>
          <w:sz w:val="20"/>
        </w:rPr>
        <w:t xml:space="preserve">Místem plnění </w:t>
      </w:r>
      <w:r w:rsidR="00B013BF" w:rsidRPr="00924EB0">
        <w:rPr>
          <w:rFonts w:ascii="Times New Roman" w:hAnsi="Times New Roman" w:cs="Times New Roman"/>
          <w:bCs/>
          <w:sz w:val="20"/>
        </w:rPr>
        <w:t xml:space="preserve">je dům s pečovatelskou službou v Praze-Řepích nacházející </w:t>
      </w:r>
      <w:r w:rsidR="00924EB0" w:rsidRPr="00924EB0">
        <w:rPr>
          <w:rFonts w:ascii="Times New Roman" w:hAnsi="Times New Roman" w:cs="Times New Roman"/>
          <w:bCs/>
          <w:sz w:val="20"/>
        </w:rPr>
        <w:t>se na nároží ulic Engelmüllerova a K Šancím, poz. Parc. Č. 19 v k.ú. Řepy.</w:t>
      </w:r>
    </w:p>
    <w:p w14:paraId="75B792B6" w14:textId="2F2C9DA4" w:rsidR="001C6C03" w:rsidRPr="00924EB0" w:rsidRDefault="001C6C03" w:rsidP="00852AAA">
      <w:pPr>
        <w:pStyle w:val="Textvbloku"/>
        <w:numPr>
          <w:ilvl w:val="0"/>
          <w:numId w:val="5"/>
        </w:numPr>
        <w:spacing w:before="240" w:after="120" w:line="276" w:lineRule="auto"/>
        <w:ind w:left="425" w:hanging="425"/>
        <w:rPr>
          <w:rFonts w:ascii="Times New Roman" w:hAnsi="Times New Roman" w:cs="Times New Roman"/>
          <w:b/>
          <w:sz w:val="20"/>
        </w:rPr>
      </w:pPr>
      <w:r w:rsidRPr="00924EB0">
        <w:rPr>
          <w:rFonts w:ascii="Times New Roman" w:hAnsi="Times New Roman" w:cs="Times New Roman"/>
          <w:b/>
          <w:sz w:val="20"/>
        </w:rPr>
        <w:t>CENA DÍLA</w:t>
      </w:r>
    </w:p>
    <w:p w14:paraId="1E844B87" w14:textId="77777777" w:rsidR="001C6C03" w:rsidRPr="00A2446D" w:rsidRDefault="001C6C03" w:rsidP="001C6C03">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Cena Díla zahrnuje veškeré náklady potřebné ke zhotovení Díla v rozsahu dle čl. 2 </w:t>
      </w:r>
      <w:r>
        <w:rPr>
          <w:rFonts w:ascii="Times New Roman" w:hAnsi="Times New Roman" w:cs="Times New Roman"/>
          <w:sz w:val="20"/>
        </w:rPr>
        <w:t xml:space="preserve">Smlouvy </w:t>
      </w:r>
      <w:r w:rsidRPr="00A2446D">
        <w:rPr>
          <w:rFonts w:ascii="Times New Roman" w:hAnsi="Times New Roman" w:cs="Times New Roman"/>
          <w:sz w:val="20"/>
        </w:rPr>
        <w:t>a v ostatních ustanoveních této Smlouvy. Sjednaná cena obsahuje i předpokládané náklady vzniklé vývojem cen, a to až do termínu protokolárního předání Díla dle této Smlouvy (dále jen „Cena Díla“).</w:t>
      </w:r>
    </w:p>
    <w:p w14:paraId="545233D0" w14:textId="77777777" w:rsidR="001C6C03" w:rsidRPr="00A2446D"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bookmarkStart w:id="3" w:name="_Ref319912246"/>
      <w:r w:rsidRPr="00A2446D">
        <w:rPr>
          <w:rFonts w:ascii="Times New Roman" w:hAnsi="Times New Roman" w:cs="Times New Roman"/>
          <w:sz w:val="20"/>
        </w:rPr>
        <w:t>Smluvní strany se v souladu s ustanovením zákona č. 526/1990 Sb., o cenách, ve znění pozdějších předpisů, dohodly na ceně za řádně zhotovené a bezvadné Dílo dle této Smlouvy, která činí:</w:t>
      </w:r>
      <w:bookmarkEnd w:id="3"/>
    </w:p>
    <w:p w14:paraId="709A8E1F" w14:textId="77777777" w:rsidR="001C6C03" w:rsidRDefault="001C6C03" w:rsidP="001C6C03">
      <w:pPr>
        <w:tabs>
          <w:tab w:val="right" w:pos="8000"/>
        </w:tabs>
        <w:spacing w:before="120" w:after="120" w:line="276" w:lineRule="auto"/>
        <w:ind w:left="567" w:right="45"/>
        <w:rPr>
          <w:rFonts w:ascii="Times New Roman" w:hAnsi="Times New Roman" w:cs="Times New Roman"/>
          <w:b/>
        </w:rPr>
      </w:pPr>
      <w:r w:rsidRPr="00B756DB">
        <w:rPr>
          <w:rFonts w:ascii="Times New Roman" w:hAnsi="Times New Roman" w:cs="Times New Roman"/>
          <w:b/>
        </w:rPr>
        <w:t>Cena Díla bez DPH</w:t>
      </w:r>
      <w:r w:rsidRPr="00B756DB">
        <w:rPr>
          <w:rFonts w:ascii="Times New Roman" w:hAnsi="Times New Roman" w:cs="Times New Roman"/>
          <w:b/>
        </w:rPr>
        <w:tab/>
        <w:t>……………- Kč</w:t>
      </w:r>
    </w:p>
    <w:p w14:paraId="744B3A1D" w14:textId="77777777" w:rsidR="001C6C03" w:rsidRPr="002A0A8F" w:rsidRDefault="001C6C03" w:rsidP="001C6C03">
      <w:pPr>
        <w:pStyle w:val="Textvbloku"/>
        <w:spacing w:before="120" w:after="120" w:line="276" w:lineRule="auto"/>
        <w:ind w:left="567"/>
        <w:rPr>
          <w:rFonts w:ascii="Times New Roman" w:hAnsi="Times New Roman" w:cs="Times New Roman"/>
          <w:sz w:val="20"/>
        </w:rPr>
      </w:pPr>
      <w:r w:rsidRPr="002A0A8F">
        <w:rPr>
          <w:rFonts w:ascii="Times New Roman" w:hAnsi="Times New Roman" w:cs="Times New Roman"/>
          <w:sz w:val="20"/>
        </w:rPr>
        <w:t>K Ceně Díla bez DPH bude připočítána DPH v zákonné výši.</w:t>
      </w:r>
    </w:p>
    <w:p w14:paraId="1FA58639" w14:textId="77777777" w:rsidR="001C6C03" w:rsidRDefault="001C6C03" w:rsidP="001C6C03">
      <w:pPr>
        <w:pStyle w:val="Zkladntext"/>
        <w:numPr>
          <w:ilvl w:val="1"/>
          <w:numId w:val="5"/>
        </w:numPr>
        <w:tabs>
          <w:tab w:val="clear" w:pos="454"/>
        </w:tabs>
        <w:ind w:left="567" w:hanging="567"/>
        <w:jc w:val="both"/>
        <w:rPr>
          <w:rFonts w:ascii="Times New Roman" w:hAnsi="Times New Roman" w:cs="Times New Roman"/>
          <w:sz w:val="20"/>
        </w:rPr>
      </w:pPr>
      <w:r w:rsidRPr="002A0A8F">
        <w:rPr>
          <w:rFonts w:ascii="Times New Roman" w:hAnsi="Times New Roman" w:cs="Times New Roman"/>
          <w:sz w:val="20"/>
        </w:rPr>
        <w:t>Pokud bude v průběhu provádění díla uvedená sazba DPH zákonem č. 235/2004 Sb., o dani z přidané hodnoty (dále jen „zákon o DPH“) zvýšena nebo snížena, má Zhotovitel povinnost účtovat k ceně plnění daň v souladu s aktuálně platným zněním tohoto zákona.</w:t>
      </w:r>
    </w:p>
    <w:p w14:paraId="2C1B030A" w14:textId="77777777" w:rsidR="001C6C03" w:rsidRPr="002A0A8F"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Cena Díla je stanovena Zhotovitelem na základě Položkového rozpočtu. Zjištěné odchylky, vynechání, opomnění, chyby a nedostatky </w:t>
      </w:r>
      <w:r>
        <w:rPr>
          <w:rFonts w:ascii="Times New Roman" w:hAnsi="Times New Roman" w:cs="Times New Roman"/>
          <w:sz w:val="20"/>
        </w:rPr>
        <w:t xml:space="preserve">Zhotovitelem provedeného ocenění </w:t>
      </w:r>
      <w:r w:rsidRPr="00A2446D">
        <w:rPr>
          <w:rFonts w:ascii="Times New Roman" w:hAnsi="Times New Roman" w:cs="Times New Roman"/>
          <w:sz w:val="20"/>
        </w:rPr>
        <w:t>Položkového rozpočtu nemají vliv na Cenu Díla, na rozsah Díla ani na další ujednání Smluvních stran v této Smlouvě. Jednotkové ceny uvedené v položkovém rozpočtu jsou cenami pevnými po celou dobu realizace D</w:t>
      </w:r>
      <w:r>
        <w:rPr>
          <w:rFonts w:ascii="Times New Roman" w:hAnsi="Times New Roman" w:cs="Times New Roman"/>
          <w:sz w:val="20"/>
        </w:rPr>
        <w:t>íla.</w:t>
      </w:r>
    </w:p>
    <w:p w14:paraId="2350514E" w14:textId="39A20E72" w:rsidR="001C6C03" w:rsidRPr="0041308B"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41308B">
        <w:rPr>
          <w:rFonts w:ascii="Times New Roman" w:hAnsi="Times New Roman" w:cs="Times New Roman"/>
          <w:sz w:val="20"/>
        </w:rPr>
        <w:t>Cena Díla je cenou nejvýše přípustnou a může být měněna jen dodatkem Smlouvy za podmínek uvedených v čl. 2 odst. 2.9 a 2.10 Smlouvy.</w:t>
      </w:r>
      <w:r w:rsidRPr="0041308B">
        <w:rPr>
          <w:sz w:val="20"/>
        </w:rPr>
        <w:t xml:space="preserve"> </w:t>
      </w:r>
      <w:r w:rsidRPr="0041308B">
        <w:rPr>
          <w:rFonts w:ascii="Times New Roman" w:hAnsi="Times New Roman" w:cs="Times New Roman"/>
          <w:sz w:val="20"/>
        </w:rPr>
        <w:t>Cena za provedení Díla může být za podmínek uvedených v této Smlouvě měněna pouze na základě souhlasu obou smluvních stran formou dodatku k této Smlouvě, který musí být vždy před jejich realizací písemně odsouhl</w:t>
      </w:r>
      <w:r w:rsidR="00D170B1" w:rsidRPr="0041308B">
        <w:rPr>
          <w:rFonts w:ascii="Times New Roman" w:hAnsi="Times New Roman" w:cs="Times New Roman"/>
          <w:sz w:val="20"/>
        </w:rPr>
        <w:t>4.5.</w:t>
      </w:r>
      <w:r w:rsidRPr="0041308B">
        <w:rPr>
          <w:rFonts w:ascii="Times New Roman" w:hAnsi="Times New Roman" w:cs="Times New Roman"/>
          <w:sz w:val="20"/>
        </w:rPr>
        <w:t>asen Objednatelem včetně ocenění. Pokud Zhotovitel provede některé z těchto prací bez potvrzeného písemného dodatku Smlouvy stávají se součástí Díla a Objednatel má právo odmítnout jejich úhradu a cena za jejich provedení je součástí Ceny Díla.</w:t>
      </w:r>
    </w:p>
    <w:p w14:paraId="5B4BD96D" w14:textId="77777777" w:rsidR="001C6C03" w:rsidRPr="00A2446D"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Důvodem pro změnu Ceny Díla není plnění Zhotovitele, které bylo vyvoláno jeho prodlením při provádění Díla, </w:t>
      </w:r>
      <w:r>
        <w:rPr>
          <w:rFonts w:ascii="Times New Roman" w:hAnsi="Times New Roman" w:cs="Times New Roman"/>
          <w:sz w:val="20"/>
        </w:rPr>
        <w:t xml:space="preserve">nebo </w:t>
      </w:r>
      <w:r w:rsidRPr="00A2446D">
        <w:rPr>
          <w:rFonts w:ascii="Times New Roman" w:hAnsi="Times New Roman" w:cs="Times New Roman"/>
          <w:sz w:val="20"/>
        </w:rPr>
        <w:t>vadným plněním.</w:t>
      </w:r>
    </w:p>
    <w:p w14:paraId="07E11E5E" w14:textId="77777777" w:rsidR="001C6C03" w:rsidRPr="00A2446D" w:rsidRDefault="001C6C03" w:rsidP="001C6C03">
      <w:pPr>
        <w:pStyle w:val="Zkladntext"/>
        <w:numPr>
          <w:ilvl w:val="0"/>
          <w:numId w:val="5"/>
        </w:numPr>
        <w:tabs>
          <w:tab w:val="clear" w:pos="567"/>
        </w:tabs>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lastRenderedPageBreak/>
        <w:t>PLATEBNÍ PODMÍNKY</w:t>
      </w:r>
    </w:p>
    <w:p w14:paraId="6256A19C" w14:textId="77777777" w:rsidR="001C6C03" w:rsidRPr="00A2446D"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Objednatel neposkytuje Zhotoviteli zálohy.</w:t>
      </w:r>
    </w:p>
    <w:p w14:paraId="3082D6FB" w14:textId="77777777" w:rsidR="001C6C03"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Smluvní strany sjednávají, že úhrada Ceny Díla bude uskuteč</w:t>
      </w:r>
      <w:r>
        <w:rPr>
          <w:rFonts w:ascii="Times New Roman" w:hAnsi="Times New Roman" w:cs="Times New Roman"/>
          <w:sz w:val="20"/>
        </w:rPr>
        <w:t xml:space="preserve">něna po dokončení Díla a jeho předání Objednateli </w:t>
      </w:r>
      <w:r w:rsidRPr="00A2446D">
        <w:rPr>
          <w:rFonts w:ascii="Times New Roman" w:hAnsi="Times New Roman" w:cs="Times New Roman"/>
          <w:sz w:val="20"/>
        </w:rPr>
        <w:t>na základě schválen</w:t>
      </w:r>
      <w:r>
        <w:rPr>
          <w:rFonts w:ascii="Times New Roman" w:hAnsi="Times New Roman" w:cs="Times New Roman"/>
          <w:sz w:val="20"/>
        </w:rPr>
        <w:t>ého</w:t>
      </w:r>
      <w:r w:rsidRPr="00A2446D">
        <w:rPr>
          <w:rFonts w:ascii="Times New Roman" w:hAnsi="Times New Roman" w:cs="Times New Roman"/>
          <w:sz w:val="20"/>
        </w:rPr>
        <w:t xml:space="preserve"> </w:t>
      </w:r>
      <w:r>
        <w:rPr>
          <w:rFonts w:ascii="Times New Roman" w:hAnsi="Times New Roman" w:cs="Times New Roman"/>
          <w:sz w:val="20"/>
        </w:rPr>
        <w:t>předávacího</w:t>
      </w:r>
      <w:r w:rsidRPr="00A2446D">
        <w:rPr>
          <w:rFonts w:ascii="Times New Roman" w:hAnsi="Times New Roman" w:cs="Times New Roman"/>
          <w:sz w:val="20"/>
        </w:rPr>
        <w:t xml:space="preserve"> protokol</w:t>
      </w:r>
      <w:r>
        <w:rPr>
          <w:rFonts w:ascii="Times New Roman" w:hAnsi="Times New Roman" w:cs="Times New Roman"/>
          <w:sz w:val="20"/>
        </w:rPr>
        <w:t>u.</w:t>
      </w:r>
    </w:p>
    <w:p w14:paraId="267E37F2" w14:textId="77777777" w:rsidR="001C6C03" w:rsidRPr="004E581E"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4E581E">
        <w:rPr>
          <w:rFonts w:ascii="Times New Roman" w:hAnsi="Times New Roman" w:cs="Times New Roman"/>
          <w:sz w:val="20"/>
        </w:rPr>
        <w:t>Faktura bude obsahovat náležitosti daňového dokladu Zákon</w:t>
      </w:r>
      <w:r>
        <w:rPr>
          <w:rFonts w:ascii="Times New Roman" w:hAnsi="Times New Roman" w:cs="Times New Roman"/>
          <w:sz w:val="20"/>
        </w:rPr>
        <w:t>em</w:t>
      </w:r>
      <w:r w:rsidRPr="004E581E">
        <w:rPr>
          <w:rFonts w:ascii="Times New Roman" w:hAnsi="Times New Roman" w:cs="Times New Roman"/>
          <w:sz w:val="20"/>
        </w:rPr>
        <w:t xml:space="preserve"> o DPH, a zákonem č. 563/1991 Sb., o účetnictví, ve znění pozdějších předpisů (dále jen „Zákon o účetnictví“) a bude obsahovat minimálně: </w:t>
      </w:r>
    </w:p>
    <w:p w14:paraId="533513CF"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označení a pořadové číslo faktury</w:t>
      </w:r>
    </w:p>
    <w:p w14:paraId="3645BE52"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číslo smlouvy objednatele</w:t>
      </w:r>
    </w:p>
    <w:p w14:paraId="2CA32CA0"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název a sídlo a registrační čísla (IČ, DIČ) smluvních stran</w:t>
      </w:r>
    </w:p>
    <w:p w14:paraId="0AF3D1FE"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údaj o zápisu firmy v OR</w:t>
      </w:r>
    </w:p>
    <w:p w14:paraId="46CBA4E9"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bankovní spojení – číslo účtu</w:t>
      </w:r>
    </w:p>
    <w:p w14:paraId="0D825BDC"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předmět díla a rozsah provedených prací</w:t>
      </w:r>
    </w:p>
    <w:p w14:paraId="5D0AB8E6"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celkovou částku k úhradě bez DPH</w:t>
      </w:r>
    </w:p>
    <w:p w14:paraId="7F642F4F"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sazbu daně</w:t>
      </w:r>
      <w:r>
        <w:rPr>
          <w:rFonts w:ascii="Times New Roman" w:hAnsi="Times New Roman" w:cs="Times New Roman"/>
        </w:rPr>
        <w:t>, případně informaci o přenesení daňové povinnosti</w:t>
      </w:r>
    </w:p>
    <w:p w14:paraId="4177EF26" w14:textId="77777777" w:rsidR="001C6C03" w:rsidRPr="00BA3FED" w:rsidRDefault="001C6C03" w:rsidP="001C6C03">
      <w:pPr>
        <w:pStyle w:val="Odstavecseseznamem"/>
        <w:numPr>
          <w:ilvl w:val="2"/>
          <w:numId w:val="5"/>
        </w:numPr>
        <w:ind w:hanging="220"/>
        <w:rPr>
          <w:rFonts w:ascii="Times New Roman" w:hAnsi="Times New Roman" w:cs="Times New Roman"/>
        </w:rPr>
      </w:pPr>
      <w:r w:rsidRPr="00BA3FED">
        <w:rPr>
          <w:rFonts w:ascii="Times New Roman" w:hAnsi="Times New Roman" w:cs="Times New Roman"/>
        </w:rPr>
        <w:t>datum vyhotovení, odeslání, dobu splatnosti, datum zdanitelného plnění</w:t>
      </w:r>
    </w:p>
    <w:p w14:paraId="311E4B9D" w14:textId="77777777" w:rsidR="001C6C03"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384">
        <w:rPr>
          <w:rFonts w:ascii="Times New Roman" w:hAnsi="Times New Roman" w:cs="Times New Roman"/>
          <w:sz w:val="20"/>
        </w:rPr>
        <w:t xml:space="preserve">Splatnost faktur je </w:t>
      </w:r>
      <w:r>
        <w:rPr>
          <w:rFonts w:ascii="Times New Roman" w:hAnsi="Times New Roman" w:cs="Times New Roman"/>
          <w:sz w:val="20"/>
        </w:rPr>
        <w:t>21</w:t>
      </w:r>
      <w:r w:rsidRPr="00DF5384">
        <w:rPr>
          <w:rFonts w:ascii="Times New Roman" w:hAnsi="Times New Roman" w:cs="Times New Roman"/>
          <w:sz w:val="20"/>
        </w:rPr>
        <w:t xml:space="preserve"> dnů ode dne jejich prokazatelného doručení Objednateli. </w:t>
      </w:r>
    </w:p>
    <w:p w14:paraId="72479276" w14:textId="77777777" w:rsidR="001C6C03" w:rsidRPr="00DF5384"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384">
        <w:rPr>
          <w:rFonts w:ascii="Times New Roman" w:hAnsi="Times New Roman" w:cs="Times New Roman"/>
          <w:sz w:val="20"/>
        </w:rPr>
        <w:t>Je-li oprávněnost fakturované částky nebo její části Objednatelem zpochybněna, je Objednatel povinen tuto skutečnost do 5 pracovních dnů písemně oznámit a vrátit nesprávně vystavenou fakturu Zhotoviteli s uvedením důvodu nesprávnosti. Zhotovitel je v tomto případě povinen vystavit novou fakturu. Vystavením nové faktury běží nová lhůta splatnosti. Zhotovitel bere na vědomí, že v případě oprávněného vrácení faktury nemá nárok na úrok z prodlení dle této Smlouvy.</w:t>
      </w:r>
    </w:p>
    <w:p w14:paraId="3ECA9D32" w14:textId="77777777" w:rsidR="001C6C03" w:rsidRPr="00DF5384" w:rsidRDefault="001C6C03" w:rsidP="001C6C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384">
        <w:rPr>
          <w:rFonts w:ascii="Times New Roman" w:hAnsi="Times New Roman" w:cs="Times New Roman"/>
          <w:sz w:val="20"/>
        </w:rPr>
        <w:t xml:space="preserve">Cena za Dílo nebo jeho dílčí část je uhrazena dnem odepsání příslušné částky z účtu Objednatele ve prospěch účtu Zhotovitele. Tento princip úhrady bude aplikován na všechny platby dle této Smlouvy. </w:t>
      </w:r>
    </w:p>
    <w:p w14:paraId="732D99EA" w14:textId="0EA384BF" w:rsidR="00676587" w:rsidRPr="00A2446D" w:rsidRDefault="007C34C6" w:rsidP="00A2446D">
      <w:pPr>
        <w:pStyle w:val="Zkladntext"/>
        <w:numPr>
          <w:ilvl w:val="0"/>
          <w:numId w:val="5"/>
        </w:numPr>
        <w:spacing w:before="240" w:after="120" w:line="276" w:lineRule="auto"/>
        <w:jc w:val="both"/>
        <w:rPr>
          <w:rFonts w:ascii="Times New Roman" w:hAnsi="Times New Roman" w:cs="Times New Roman"/>
          <w:b/>
          <w:bCs/>
          <w:sz w:val="20"/>
        </w:rPr>
      </w:pPr>
      <w:r>
        <w:rPr>
          <w:rFonts w:ascii="Times New Roman" w:hAnsi="Times New Roman" w:cs="Times New Roman"/>
          <w:b/>
          <w:bCs/>
          <w:sz w:val="20"/>
        </w:rPr>
        <w:t>MONTÁŽ</w:t>
      </w:r>
    </w:p>
    <w:p w14:paraId="6F3C6F05" w14:textId="77777777" w:rsidR="007C34C6" w:rsidRPr="00CA42EF" w:rsidRDefault="007C34C6" w:rsidP="007C34C6">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Pr>
          <w:rFonts w:ascii="Times New Roman" w:hAnsi="Times New Roman" w:cs="Times New Roman"/>
          <w:bCs/>
          <w:sz w:val="20"/>
        </w:rPr>
        <w:t xml:space="preserve">Součástí Díla je mimo jiné provedení montáže, která bude probíhat v prostorách Objednatele. Objednatel je povinen umožnit Zhotoviteli a osobám určeným Zhotovitelem vstup do místa montáže a poskytnout Zhotoviteli veškerou potřebnou součinnost za účelem bezproblémového průběhu montáže. </w:t>
      </w:r>
    </w:p>
    <w:p w14:paraId="7C7C077A" w14:textId="77777777" w:rsidR="007C34C6" w:rsidRPr="005A659F" w:rsidRDefault="007C34C6" w:rsidP="007C34C6">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bCs/>
          <w:sz w:val="20"/>
        </w:rPr>
        <w:t xml:space="preserve">Zhotovitel je povinen seznámit se s podmínkami pohybu po areálu Objednatele, tyto podmínky dodržovat a zavázat k jejich dodržování také všechny své zaměstnance a poddodavatele. </w:t>
      </w:r>
      <w:r w:rsidRPr="005A659F">
        <w:rPr>
          <w:rFonts w:ascii="Times New Roman" w:hAnsi="Times New Roman" w:cs="Times New Roman"/>
          <w:spacing w:val="-4"/>
          <w:sz w:val="20"/>
        </w:rPr>
        <w:t>Zhotovitel je povinen zajistit místo montáže tak, aby nedošlo k ohrožování, nadměrnému nebo zbytečnému obtěžování okolí a k jeho znečišťování při plném respektování ochrany životního prostředí a majetku třetích osob v místě montáže.</w:t>
      </w:r>
    </w:p>
    <w:p w14:paraId="3D37CC7B" w14:textId="77777777" w:rsidR="007C34C6" w:rsidRPr="005A659F" w:rsidRDefault="007C34C6" w:rsidP="007C34C6">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spacing w:val="-4"/>
          <w:sz w:val="20"/>
        </w:rPr>
        <w:t xml:space="preserve">Zhotovitel je v součinnosti s Objednatelem povinen zajistit </w:t>
      </w:r>
      <w:r w:rsidRPr="005A659F">
        <w:rPr>
          <w:rFonts w:ascii="Times New Roman" w:hAnsi="Times New Roman" w:cs="Times New Roman"/>
          <w:sz w:val="20"/>
        </w:rPr>
        <w:t>bezpečnost všech osob oprávněných k pohybu v místě montáže, udržování místa montáže v uspořádaném stavu za účelem předcházení vzniku škod.</w:t>
      </w:r>
    </w:p>
    <w:p w14:paraId="20AC5996" w14:textId="77777777" w:rsidR="007C34C6" w:rsidRPr="005A659F" w:rsidRDefault="007C34C6" w:rsidP="007C34C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A659F">
        <w:rPr>
          <w:rFonts w:ascii="Times New Roman" w:hAnsi="Times New Roman" w:cs="Times New Roman"/>
          <w:sz w:val="20"/>
          <w:szCs w:val="22"/>
        </w:rPr>
        <w:t xml:space="preserve">Zhotovitel se zavazuje zachovávat v místě montáže čistotu a pořádek. Zhotovitel je povinen denně odstraňovat na své náklady odpady a nečistoty vzniklé z jeho činnosti či činností třetích osob v místě montáže, technickými či jinými opatřeními zabraňovat jejich pronikání mimo místo montáže. </w:t>
      </w:r>
    </w:p>
    <w:p w14:paraId="0EF58D3D" w14:textId="27F98D45" w:rsidR="007C34C6" w:rsidRPr="005A659F" w:rsidRDefault="007C34C6" w:rsidP="007C34C6">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sz w:val="20"/>
        </w:rPr>
        <w:t xml:space="preserve">Zhotovitel je povinen vyklidit místo montáže (nebo jeho část) do </w:t>
      </w:r>
      <w:r w:rsidR="004323FB">
        <w:rPr>
          <w:rFonts w:ascii="Times New Roman" w:hAnsi="Times New Roman" w:cs="Times New Roman"/>
          <w:sz w:val="20"/>
        </w:rPr>
        <w:t>5</w:t>
      </w:r>
      <w:r w:rsidRPr="005A659F">
        <w:rPr>
          <w:rFonts w:ascii="Times New Roman" w:hAnsi="Times New Roman" w:cs="Times New Roman"/>
          <w:sz w:val="20"/>
        </w:rPr>
        <w:t xml:space="preserve"> pracovních dnů ode dne protokolárního předání Díla (nebo jeho části). Objednateli, nebude-li Smluvními stranami při přejímacím řízení dohodnuto jinak.</w:t>
      </w:r>
    </w:p>
    <w:p w14:paraId="0D2741DE" w14:textId="77777777" w:rsidR="00165E08" w:rsidRPr="00A2446D" w:rsidRDefault="00165E08" w:rsidP="00165E08">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PODMÍNKY PROVÁDĚNÍ DÍLA</w:t>
      </w:r>
    </w:p>
    <w:p w14:paraId="36168C82" w14:textId="77777777" w:rsidR="00165E08"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64325">
        <w:rPr>
          <w:rFonts w:ascii="Times New Roman" w:hAnsi="Times New Roman" w:cs="Times New Roman"/>
          <w:sz w:val="20"/>
        </w:rPr>
        <w:t xml:space="preserve">Zhotovitel </w:t>
      </w:r>
      <w:r>
        <w:rPr>
          <w:rFonts w:ascii="Times New Roman" w:hAnsi="Times New Roman" w:cs="Times New Roman"/>
          <w:sz w:val="20"/>
        </w:rPr>
        <w:t>je povinen</w:t>
      </w:r>
      <w:r w:rsidRPr="00F64325">
        <w:rPr>
          <w:rFonts w:ascii="Times New Roman" w:hAnsi="Times New Roman" w:cs="Times New Roman"/>
          <w:sz w:val="20"/>
        </w:rPr>
        <w:t xml:space="preserve"> při provádění </w:t>
      </w:r>
      <w:r>
        <w:rPr>
          <w:rFonts w:ascii="Times New Roman" w:hAnsi="Times New Roman" w:cs="Times New Roman"/>
          <w:sz w:val="20"/>
        </w:rPr>
        <w:t>Díla</w:t>
      </w:r>
      <w:r w:rsidRPr="00F64325">
        <w:rPr>
          <w:rFonts w:ascii="Times New Roman" w:hAnsi="Times New Roman" w:cs="Times New Roman"/>
          <w:sz w:val="20"/>
        </w:rPr>
        <w:t xml:space="preserve"> postupovat v souladu s platnými </w:t>
      </w:r>
      <w:r>
        <w:rPr>
          <w:rFonts w:ascii="Times New Roman" w:hAnsi="Times New Roman" w:cs="Times New Roman"/>
          <w:sz w:val="20"/>
        </w:rPr>
        <w:t>právními předpisy</w:t>
      </w:r>
      <w:r w:rsidRPr="00F64325">
        <w:rPr>
          <w:rFonts w:ascii="Times New Roman" w:hAnsi="Times New Roman" w:cs="Times New Roman"/>
          <w:sz w:val="20"/>
        </w:rPr>
        <w:t xml:space="preserve"> ČR, platnými příslušnými ČSN/EN/ISO</w:t>
      </w:r>
      <w:r>
        <w:rPr>
          <w:rFonts w:ascii="Times New Roman" w:hAnsi="Times New Roman" w:cs="Times New Roman"/>
          <w:sz w:val="20"/>
        </w:rPr>
        <w:t xml:space="preserve"> </w:t>
      </w:r>
      <w:r w:rsidRPr="00F64325">
        <w:rPr>
          <w:rFonts w:ascii="Times New Roman" w:hAnsi="Times New Roman" w:cs="Times New Roman"/>
          <w:sz w:val="20"/>
        </w:rPr>
        <w:t>včetně montážních předpisů výrobců a výhradních dodavatelů.</w:t>
      </w:r>
    </w:p>
    <w:p w14:paraId="1A192D2C" w14:textId="77777777" w:rsidR="00165E08" w:rsidRPr="00A2446D"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V průběhu realizace Díla je </w:t>
      </w:r>
      <w:r w:rsidRPr="00A2446D">
        <w:rPr>
          <w:rFonts w:ascii="Times New Roman" w:hAnsi="Times New Roman" w:cs="Times New Roman"/>
          <w:sz w:val="20"/>
        </w:rPr>
        <w:t xml:space="preserve">Zhotovitel povinen upozornit Objednatele bez zbytečného odkladu, nejpozději však do 3 dnů od zjištění vady </w:t>
      </w:r>
      <w:r>
        <w:rPr>
          <w:rFonts w:ascii="Times New Roman" w:hAnsi="Times New Roman" w:cs="Times New Roman"/>
          <w:sz w:val="20"/>
        </w:rPr>
        <w:t>Technické</w:t>
      </w:r>
      <w:r w:rsidRPr="00A2446D">
        <w:rPr>
          <w:rFonts w:ascii="Times New Roman" w:hAnsi="Times New Roman" w:cs="Times New Roman"/>
          <w:sz w:val="20"/>
        </w:rPr>
        <w:t xml:space="preserve"> dokumentace, na zjištěné vady a nedostatky. Zhotovitel předá Objednateli ve stanovené lhůtě soupis zjištěných vad a nedostatků předané </w:t>
      </w:r>
      <w:r>
        <w:rPr>
          <w:rFonts w:ascii="Times New Roman" w:hAnsi="Times New Roman" w:cs="Times New Roman"/>
          <w:sz w:val="20"/>
        </w:rPr>
        <w:t>Technické</w:t>
      </w:r>
      <w:r w:rsidRPr="00A2446D">
        <w:rPr>
          <w:rFonts w:ascii="Times New Roman" w:hAnsi="Times New Roman" w:cs="Times New Roman"/>
          <w:sz w:val="20"/>
        </w:rPr>
        <w:t xml:space="preserve"> dokumentace včetně </w:t>
      </w:r>
      <w:r w:rsidRPr="00A2446D">
        <w:rPr>
          <w:rFonts w:ascii="Times New Roman" w:hAnsi="Times New Roman" w:cs="Times New Roman"/>
          <w:sz w:val="20"/>
        </w:rPr>
        <w:lastRenderedPageBreak/>
        <w:t xml:space="preserve">návrhu na jejich odstranění. Případný vliv na Dílo a Cenu Díla bude řešen obecným postupem pro </w:t>
      </w:r>
      <w:r>
        <w:rPr>
          <w:rFonts w:ascii="Times New Roman" w:hAnsi="Times New Roman" w:cs="Times New Roman"/>
          <w:sz w:val="20"/>
        </w:rPr>
        <w:t>Z</w:t>
      </w:r>
      <w:r w:rsidRPr="00A2446D">
        <w:rPr>
          <w:rFonts w:ascii="Times New Roman" w:hAnsi="Times New Roman" w:cs="Times New Roman"/>
          <w:sz w:val="20"/>
        </w:rPr>
        <w:t>měny Díla dle této Smlouvy.</w:t>
      </w:r>
    </w:p>
    <w:p w14:paraId="52E6B192" w14:textId="77777777" w:rsidR="00165E08" w:rsidRPr="00853419" w:rsidRDefault="00165E08" w:rsidP="00165E08">
      <w:pPr>
        <w:pStyle w:val="Zkladntext"/>
        <w:numPr>
          <w:ilvl w:val="1"/>
          <w:numId w:val="5"/>
        </w:numPr>
        <w:tabs>
          <w:tab w:val="clear" w:pos="454"/>
          <w:tab w:val="num" w:pos="567"/>
        </w:tabs>
        <w:spacing w:before="120" w:after="120" w:line="276" w:lineRule="auto"/>
        <w:ind w:left="567" w:hanging="567"/>
        <w:jc w:val="both"/>
        <w:rPr>
          <w:rFonts w:ascii="Times New Roman" w:hAnsi="Times New Roman" w:cs="Times New Roman"/>
          <w:sz w:val="20"/>
        </w:rPr>
      </w:pPr>
      <w:r w:rsidRPr="006873DF">
        <w:rPr>
          <w:rFonts w:ascii="Times New Roman" w:hAnsi="Times New Roman" w:cs="Times New Roman"/>
          <w:sz w:val="20"/>
        </w:rPr>
        <w:t>Zhotovitel je povinen zajistit při plnění Díla výkon jednotlivých činností osobami, které k tomu mají potřebnou odbornost.</w:t>
      </w:r>
    </w:p>
    <w:p w14:paraId="77371DE7" w14:textId="77777777" w:rsidR="00165E08" w:rsidRPr="00A2446D"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w:t>
      </w:r>
    </w:p>
    <w:p w14:paraId="18832E64" w14:textId="77777777" w:rsidR="00165E08"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Pokud Zhotovitel při zhotovení Díla použije bez projednání s Objednatelem výsledek činnosti chráněný právem průmyslového či jiného duševního vlastnictví a uplatní-li oprávněná osoba z tohoto titulu své nároky vůči Objednateli, Zhotovitel provede na své náklady vypořádání vzniklých majetkových nároků.</w:t>
      </w:r>
    </w:p>
    <w:p w14:paraId="7B977563" w14:textId="77777777" w:rsidR="00165E08" w:rsidRPr="00FC1D50"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C1D50">
        <w:rPr>
          <w:rFonts w:ascii="Times New Roman" w:hAnsi="Times New Roman" w:cs="Times New Roman"/>
          <w:sz w:val="20"/>
        </w:rPr>
        <w:t>Povinností Zhotovitele je důsledné zajištění bezpečnosti a ochrany zdraví při práci v souladu s platnými právními předpisy, zejména zákonem č. 262/2006 Sb., zákoníkem práce, ve znění pozdějších předpisů, zákonem č. 309/2006 Sb., a prováděcími předpisy, hygienickými předpisy a bezpečnostními opatřeními na ochranu lidí a majetku</w:t>
      </w:r>
      <w:r>
        <w:rPr>
          <w:rFonts w:ascii="Times New Roman" w:hAnsi="Times New Roman" w:cs="Times New Roman"/>
          <w:sz w:val="20"/>
        </w:rPr>
        <w:t xml:space="preserve">. </w:t>
      </w:r>
      <w:r w:rsidRPr="00FC1D50">
        <w:rPr>
          <w:rFonts w:ascii="Times New Roman" w:hAnsi="Times New Roman" w:cs="Times New Roman"/>
          <w:sz w:val="20"/>
        </w:rPr>
        <w:t xml:space="preserve">Objednatel je oprávněn kdykoliv provést kontrolu dodržování povinností vyplývajících z pravidel zajištění bezpečnosti a ochrany zdraví při práci. </w:t>
      </w:r>
    </w:p>
    <w:p w14:paraId="7C7F469B" w14:textId="77777777" w:rsidR="00165E08" w:rsidRPr="00A2446D" w:rsidRDefault="00165E08" w:rsidP="00165E08">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PŘEDÁNÍ DÍLA</w:t>
      </w:r>
    </w:p>
    <w:p w14:paraId="39C49B06" w14:textId="77777777" w:rsidR="00165E08" w:rsidRPr="005A659F"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splní svou povinnost zhotovit Dílo jeho řádným a včasným dokončením a předáním Objednateli jako celku</w:t>
      </w:r>
      <w:r>
        <w:rPr>
          <w:rFonts w:ascii="Times New Roman" w:hAnsi="Times New Roman" w:cs="Times New Roman"/>
          <w:sz w:val="20"/>
        </w:rPr>
        <w:t xml:space="preserve"> </w:t>
      </w:r>
      <w:r w:rsidRPr="002373D6">
        <w:rPr>
          <w:rFonts w:ascii="Times New Roman" w:hAnsi="Times New Roman" w:cs="Times New Roman"/>
          <w:sz w:val="20"/>
        </w:rPr>
        <w:t>a odstraněním všech vad a nedodělků zjištěných v rámci přejímacího řízení</w:t>
      </w:r>
      <w:r w:rsidRPr="00906975">
        <w:rPr>
          <w:rFonts w:ascii="Times New Roman" w:hAnsi="Times New Roman" w:cs="Times New Roman"/>
          <w:sz w:val="20"/>
        </w:rPr>
        <w:t xml:space="preserve">. </w:t>
      </w:r>
      <w:r w:rsidRPr="00B95271">
        <w:rPr>
          <w:rFonts w:ascii="Times New Roman" w:hAnsi="Times New Roman" w:cs="Times New Roman"/>
          <w:sz w:val="20"/>
        </w:rPr>
        <w:t>Předáním Díla se</w:t>
      </w:r>
      <w:r w:rsidRPr="00906975">
        <w:rPr>
          <w:rFonts w:ascii="Times New Roman" w:hAnsi="Times New Roman" w:cs="Times New Roman"/>
          <w:sz w:val="20"/>
        </w:rPr>
        <w:t xml:space="preserve"> pro účely všech ustanovení této Smlouvy </w:t>
      </w:r>
      <w:r w:rsidRPr="00B95271">
        <w:rPr>
          <w:rFonts w:ascii="Times New Roman" w:hAnsi="Times New Roman" w:cs="Times New Roman"/>
          <w:sz w:val="20"/>
        </w:rPr>
        <w:t xml:space="preserve">rozumí předání Díla </w:t>
      </w:r>
      <w:r>
        <w:rPr>
          <w:rFonts w:ascii="Times New Roman" w:hAnsi="Times New Roman" w:cs="Times New Roman"/>
          <w:sz w:val="20"/>
        </w:rPr>
        <w:t>Zhotovitelem</w:t>
      </w:r>
      <w:r w:rsidRPr="00B95271">
        <w:rPr>
          <w:rFonts w:ascii="Times New Roman" w:hAnsi="Times New Roman" w:cs="Times New Roman"/>
          <w:b/>
          <w:sz w:val="20"/>
        </w:rPr>
        <w:t xml:space="preserve"> bez vad a nedodělků bránících užívání</w:t>
      </w:r>
      <w:r w:rsidRPr="00906975">
        <w:rPr>
          <w:rFonts w:ascii="Times New Roman" w:hAnsi="Times New Roman" w:cs="Times New Roman"/>
          <w:sz w:val="20"/>
        </w:rPr>
        <w:t xml:space="preserve">, a převzetí Díla </w:t>
      </w:r>
      <w:r>
        <w:rPr>
          <w:rFonts w:ascii="Times New Roman" w:hAnsi="Times New Roman" w:cs="Times New Roman"/>
          <w:sz w:val="20"/>
        </w:rPr>
        <w:t xml:space="preserve">Objednatelem </w:t>
      </w:r>
      <w:r w:rsidRPr="00A2446D">
        <w:rPr>
          <w:rFonts w:ascii="Times New Roman" w:hAnsi="Times New Roman" w:cs="Times New Roman"/>
          <w:sz w:val="20"/>
        </w:rPr>
        <w:t xml:space="preserve">za podmínek stanovených v tomto článku Smlouvy. Objednatel je oprávněn řádně provedené Dílo převzít jako celek nebo po jednotlivých dílčích plněních. Toto právo je naplněno podpisem protokolu o předání Díla </w:t>
      </w:r>
      <w:r w:rsidRPr="007D7B02">
        <w:rPr>
          <w:rFonts w:ascii="Times New Roman" w:hAnsi="Times New Roman" w:cs="Times New Roman"/>
          <w:sz w:val="20"/>
        </w:rPr>
        <w:t>(nebo jeho části)</w:t>
      </w:r>
      <w:r w:rsidRPr="00A2446D">
        <w:rPr>
          <w:rFonts w:ascii="Times New Roman" w:hAnsi="Times New Roman" w:cs="Times New Roman"/>
          <w:sz w:val="20"/>
        </w:rPr>
        <w:t xml:space="preserve"> oprávněnými </w:t>
      </w:r>
      <w:r w:rsidRPr="005A659F">
        <w:rPr>
          <w:rFonts w:ascii="Times New Roman" w:hAnsi="Times New Roman" w:cs="Times New Roman"/>
          <w:sz w:val="20"/>
        </w:rPr>
        <w:t>zástupci Objednatele a Zhotovitele. Ustanovení tohoto článku Smlouvy se přiměřeně použijí i na předání části Díla.</w:t>
      </w:r>
    </w:p>
    <w:p w14:paraId="467C129D" w14:textId="77777777" w:rsidR="00165E08" w:rsidRPr="00A2446D" w:rsidRDefault="00165E08" w:rsidP="00165E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Místem předání je místo, kde je Dílo realizováno. Předání Díla se povinně účastní zástupci Objednatele</w:t>
      </w:r>
      <w:r>
        <w:rPr>
          <w:rFonts w:ascii="Times New Roman" w:hAnsi="Times New Roman" w:cs="Times New Roman"/>
          <w:sz w:val="20"/>
        </w:rPr>
        <w:t xml:space="preserve"> a </w:t>
      </w:r>
      <w:r w:rsidRPr="00A2446D">
        <w:rPr>
          <w:rFonts w:ascii="Times New Roman" w:hAnsi="Times New Roman" w:cs="Times New Roman"/>
          <w:sz w:val="20"/>
        </w:rPr>
        <w:t>Zhotovitel</w:t>
      </w:r>
      <w:r>
        <w:rPr>
          <w:rFonts w:ascii="Times New Roman" w:hAnsi="Times New Roman" w:cs="Times New Roman"/>
          <w:sz w:val="20"/>
        </w:rPr>
        <w:t xml:space="preserve">. </w:t>
      </w:r>
      <w:r w:rsidRPr="00A2446D">
        <w:rPr>
          <w:rFonts w:ascii="Times New Roman" w:hAnsi="Times New Roman" w:cs="Times New Roman"/>
          <w:sz w:val="20"/>
        </w:rPr>
        <w:t>Zhotovitel může vyzvat k účasti na předání Díla své poddodavatele.</w:t>
      </w:r>
    </w:p>
    <w:p w14:paraId="20E2FE48" w14:textId="77777777" w:rsidR="00165E08" w:rsidRPr="00A2446D" w:rsidRDefault="00165E08" w:rsidP="00C3650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minimálně 5 pracovních dnů předem písemně oznámí </w:t>
      </w:r>
      <w:r>
        <w:rPr>
          <w:rFonts w:ascii="Times New Roman" w:hAnsi="Times New Roman" w:cs="Times New Roman"/>
          <w:sz w:val="20"/>
        </w:rPr>
        <w:t xml:space="preserve">Objednateli </w:t>
      </w:r>
      <w:r w:rsidRPr="00A2446D">
        <w:rPr>
          <w:rFonts w:ascii="Times New Roman" w:hAnsi="Times New Roman" w:cs="Times New Roman"/>
          <w:sz w:val="20"/>
        </w:rPr>
        <w:t>datum dokončení Díla a současně vyzve písemně Objednatele k převzetí Díla. Pokud se při přejímacím řízení prokáže, že Dílo není dokončeno, je Zhotovitel povinen Dílo dokončit a Objednateli uhradit veškeré náklady spojené s opakovaným předáním Díla.</w:t>
      </w:r>
    </w:p>
    <w:p w14:paraId="3F41E38D" w14:textId="77777777" w:rsidR="00165E08" w:rsidRPr="004C6BBC" w:rsidRDefault="00165E08" w:rsidP="00C3650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Přejímací řízení je ukončeno podpisem </w:t>
      </w:r>
      <w:r w:rsidRPr="00C74CE0">
        <w:rPr>
          <w:rFonts w:ascii="Times New Roman" w:hAnsi="Times New Roman" w:cs="Times New Roman"/>
          <w:b/>
          <w:sz w:val="20"/>
        </w:rPr>
        <w:t>Protokolu o předání a převzetí Díla</w:t>
      </w:r>
      <w:r>
        <w:rPr>
          <w:rFonts w:ascii="Times New Roman" w:hAnsi="Times New Roman" w:cs="Times New Roman"/>
          <w:b/>
          <w:sz w:val="20"/>
        </w:rPr>
        <w:t xml:space="preserve"> </w:t>
      </w:r>
      <w:r w:rsidRPr="00A2446D">
        <w:rPr>
          <w:rFonts w:ascii="Times New Roman" w:hAnsi="Times New Roman" w:cs="Times New Roman"/>
          <w:sz w:val="20"/>
        </w:rPr>
        <w:t>Objednatelem</w:t>
      </w:r>
      <w:r>
        <w:rPr>
          <w:rFonts w:ascii="Times New Roman" w:hAnsi="Times New Roman" w:cs="Times New Roman"/>
          <w:sz w:val="20"/>
        </w:rPr>
        <w:t xml:space="preserve"> a Zhotovitelem</w:t>
      </w:r>
      <w:r w:rsidRPr="00A2446D">
        <w:rPr>
          <w:rFonts w:ascii="Times New Roman" w:hAnsi="Times New Roman" w:cs="Times New Roman"/>
          <w:sz w:val="20"/>
        </w:rPr>
        <w:t xml:space="preserve">. Nedílnou součástí protokolu </w:t>
      </w:r>
      <w:r>
        <w:rPr>
          <w:rFonts w:ascii="Times New Roman" w:hAnsi="Times New Roman" w:cs="Times New Roman"/>
          <w:sz w:val="20"/>
        </w:rPr>
        <w:t xml:space="preserve">je </w:t>
      </w:r>
      <w:r w:rsidRPr="00A5241B">
        <w:rPr>
          <w:rFonts w:ascii="Times New Roman" w:hAnsi="Times New Roman" w:cs="Times New Roman"/>
          <w:b/>
          <w:sz w:val="20"/>
        </w:rPr>
        <w:t>Soupis</w:t>
      </w:r>
      <w:r>
        <w:rPr>
          <w:rFonts w:ascii="Times New Roman" w:hAnsi="Times New Roman" w:cs="Times New Roman"/>
          <w:b/>
          <w:sz w:val="20"/>
        </w:rPr>
        <w:t xml:space="preserve"> </w:t>
      </w:r>
      <w:r w:rsidRPr="00A5241B">
        <w:rPr>
          <w:rFonts w:ascii="Times New Roman" w:hAnsi="Times New Roman" w:cs="Times New Roman"/>
          <w:b/>
          <w:sz w:val="20"/>
        </w:rPr>
        <w:t>vad a nedodělků</w:t>
      </w:r>
      <w:r>
        <w:rPr>
          <w:rFonts w:ascii="Times New Roman" w:hAnsi="Times New Roman" w:cs="Times New Roman"/>
          <w:b/>
          <w:sz w:val="20"/>
        </w:rPr>
        <w:t xml:space="preserve"> </w:t>
      </w:r>
      <w:r w:rsidRPr="00B95271">
        <w:rPr>
          <w:rFonts w:ascii="Times New Roman" w:hAnsi="Times New Roman" w:cs="Times New Roman"/>
          <w:b/>
          <w:sz w:val="20"/>
        </w:rPr>
        <w:t>nebránících užívání Díla</w:t>
      </w:r>
      <w:r>
        <w:rPr>
          <w:rFonts w:ascii="Times New Roman" w:hAnsi="Times New Roman" w:cs="Times New Roman"/>
          <w:b/>
          <w:sz w:val="20"/>
        </w:rPr>
        <w:t xml:space="preserve"> </w:t>
      </w:r>
      <w:r w:rsidRPr="00A2446D">
        <w:rPr>
          <w:rFonts w:ascii="Times New Roman" w:hAnsi="Times New Roman" w:cs="Times New Roman"/>
          <w:sz w:val="20"/>
        </w:rPr>
        <w:t>s termíny jejich odstranění</w:t>
      </w:r>
      <w:r>
        <w:rPr>
          <w:rFonts w:ascii="Times New Roman" w:hAnsi="Times New Roman" w:cs="Times New Roman"/>
          <w:sz w:val="20"/>
        </w:rPr>
        <w:t xml:space="preserve">. Odstranění vad a nedodělků proběhne ve stanovené lhůtě na základě potvrzení </w:t>
      </w:r>
      <w:r w:rsidRPr="00AE5606">
        <w:rPr>
          <w:rFonts w:ascii="Times New Roman" w:hAnsi="Times New Roman" w:cs="Times New Roman"/>
          <w:b/>
          <w:sz w:val="20"/>
        </w:rPr>
        <w:t>Protokol</w:t>
      </w:r>
      <w:r>
        <w:rPr>
          <w:rFonts w:ascii="Times New Roman" w:hAnsi="Times New Roman" w:cs="Times New Roman"/>
          <w:b/>
          <w:sz w:val="20"/>
        </w:rPr>
        <w:t>u</w:t>
      </w:r>
      <w:r w:rsidRPr="00AE5606">
        <w:rPr>
          <w:rFonts w:ascii="Times New Roman" w:hAnsi="Times New Roman" w:cs="Times New Roman"/>
          <w:b/>
          <w:sz w:val="20"/>
        </w:rPr>
        <w:t xml:space="preserve"> o kontrole odstranění vad a nedodělků</w:t>
      </w:r>
      <w:r>
        <w:rPr>
          <w:rFonts w:ascii="Times New Roman" w:hAnsi="Times New Roman" w:cs="Times New Roman"/>
          <w:b/>
          <w:sz w:val="20"/>
        </w:rPr>
        <w:t xml:space="preserve"> </w:t>
      </w:r>
      <w:r w:rsidRPr="00494157">
        <w:rPr>
          <w:rFonts w:ascii="Times New Roman" w:hAnsi="Times New Roman" w:cs="Times New Roman"/>
          <w:sz w:val="20"/>
        </w:rPr>
        <w:t>oběma Smluvními stranami</w:t>
      </w:r>
      <w:r w:rsidRPr="00A2446D">
        <w:rPr>
          <w:rFonts w:ascii="Times New Roman" w:hAnsi="Times New Roman" w:cs="Times New Roman"/>
          <w:sz w:val="20"/>
        </w:rPr>
        <w:t>. Nedohodnou-li se Smluvní strany v rámci přejímacího řízení jinak, vyhotoví protokol</w:t>
      </w:r>
      <w:r>
        <w:rPr>
          <w:rFonts w:ascii="Times New Roman" w:hAnsi="Times New Roman" w:cs="Times New Roman"/>
          <w:sz w:val="20"/>
        </w:rPr>
        <w:t>y dle tohoto odstavce Smlouvy</w:t>
      </w:r>
      <w:r w:rsidRPr="00A2446D">
        <w:rPr>
          <w:rFonts w:ascii="Times New Roman" w:hAnsi="Times New Roman" w:cs="Times New Roman"/>
          <w:sz w:val="20"/>
        </w:rPr>
        <w:t xml:space="preserve"> Zhotovitel.</w:t>
      </w:r>
    </w:p>
    <w:p w14:paraId="5DC3786E" w14:textId="77777777" w:rsidR="00165E08" w:rsidRPr="00A2446D" w:rsidRDefault="00165E08" w:rsidP="00C3650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které není řádně dokončeno, není Objednatel povinen převzít. Za nedokončené Dílo se považuje Dílo i v případě, že dosažené výsledky nebudou odpovídat hodnotám a kritériím uvedeným v </w:t>
      </w:r>
      <w:r>
        <w:rPr>
          <w:rFonts w:ascii="Times New Roman" w:hAnsi="Times New Roman" w:cs="Times New Roman"/>
          <w:sz w:val="20"/>
        </w:rPr>
        <w:t>Technické</w:t>
      </w:r>
      <w:r w:rsidRPr="00A2446D">
        <w:rPr>
          <w:rFonts w:ascii="Times New Roman" w:hAnsi="Times New Roman" w:cs="Times New Roman"/>
          <w:sz w:val="20"/>
        </w:rPr>
        <w:t xml:space="preserve"> dokumentaci</w:t>
      </w:r>
      <w:r>
        <w:rPr>
          <w:rFonts w:ascii="Times New Roman" w:hAnsi="Times New Roman" w:cs="Times New Roman"/>
          <w:sz w:val="20"/>
        </w:rPr>
        <w:t xml:space="preserve"> a </w:t>
      </w:r>
      <w:r w:rsidRPr="00A2446D">
        <w:rPr>
          <w:rFonts w:ascii="Times New Roman" w:hAnsi="Times New Roman" w:cs="Times New Roman"/>
          <w:sz w:val="20"/>
        </w:rPr>
        <w:t xml:space="preserve">platným právním předpisům včetně technických norem dle této Smlouvy. Objednatel nepřevezme </w:t>
      </w:r>
      <w:r>
        <w:rPr>
          <w:rFonts w:ascii="Times New Roman" w:hAnsi="Times New Roman" w:cs="Times New Roman"/>
          <w:sz w:val="20"/>
        </w:rPr>
        <w:t>D</w:t>
      </w:r>
      <w:r w:rsidRPr="00A2446D">
        <w:rPr>
          <w:rFonts w:ascii="Times New Roman" w:hAnsi="Times New Roman" w:cs="Times New Roman"/>
          <w:sz w:val="20"/>
        </w:rPr>
        <w:t xml:space="preserve">ílo obsahující vady a nedodělky bránící užívání Díla. </w:t>
      </w:r>
    </w:p>
    <w:p w14:paraId="2EEFF67E" w14:textId="77777777" w:rsidR="00165E08" w:rsidRPr="00A2446D" w:rsidRDefault="00165E08" w:rsidP="00C3650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K přejímce Díla je Zhotovitel povinen Objednateli předložit </w:t>
      </w:r>
      <w:r>
        <w:rPr>
          <w:rFonts w:ascii="Times New Roman" w:hAnsi="Times New Roman" w:cs="Times New Roman"/>
          <w:sz w:val="20"/>
        </w:rPr>
        <w:t xml:space="preserve">veškeré doklady potřebné k předání Díla. </w:t>
      </w:r>
      <w:r w:rsidRPr="00A2446D">
        <w:rPr>
          <w:rFonts w:ascii="Times New Roman" w:hAnsi="Times New Roman" w:cs="Times New Roman"/>
          <w:sz w:val="20"/>
        </w:rPr>
        <w:t xml:space="preserve">Nedoloží-li Zhotovitel sjednané doklady, </w:t>
      </w:r>
      <w:r>
        <w:rPr>
          <w:rFonts w:ascii="Times New Roman" w:hAnsi="Times New Roman" w:cs="Times New Roman"/>
          <w:sz w:val="20"/>
        </w:rPr>
        <w:t xml:space="preserve">není Objednatel povinen Dílo převzít. Jedná se zejména, nikoliv však pouze, o </w:t>
      </w:r>
      <w:r w:rsidRPr="00A2446D">
        <w:rPr>
          <w:rFonts w:ascii="Times New Roman" w:hAnsi="Times New Roman" w:cs="Times New Roman"/>
          <w:sz w:val="20"/>
        </w:rPr>
        <w:t xml:space="preserve">následující doklady </w:t>
      </w:r>
      <w:r>
        <w:rPr>
          <w:rFonts w:ascii="Times New Roman" w:hAnsi="Times New Roman" w:cs="Times New Roman"/>
          <w:sz w:val="20"/>
        </w:rPr>
        <w:t>elektronicky ve formátu .pdf</w:t>
      </w:r>
      <w:r w:rsidRPr="00A2446D">
        <w:rPr>
          <w:rFonts w:ascii="Times New Roman" w:hAnsi="Times New Roman" w:cs="Times New Roman"/>
          <w:sz w:val="20"/>
        </w:rPr>
        <w:t>, pokud není uvedeno jinak:</w:t>
      </w:r>
    </w:p>
    <w:p w14:paraId="46D01425" w14:textId="77777777" w:rsidR="00165E08" w:rsidRPr="00F23BD8" w:rsidRDefault="00165E08" w:rsidP="00C36504">
      <w:pPr>
        <w:pStyle w:val="Zkladntext"/>
        <w:numPr>
          <w:ilvl w:val="2"/>
          <w:numId w:val="5"/>
        </w:numPr>
        <w:tabs>
          <w:tab w:val="clear" w:pos="1071"/>
        </w:tabs>
        <w:spacing w:before="120" w:after="120" w:line="276" w:lineRule="auto"/>
        <w:ind w:left="1560"/>
        <w:jc w:val="both"/>
        <w:rPr>
          <w:rFonts w:ascii="Times New Roman" w:hAnsi="Times New Roman" w:cs="Times New Roman"/>
          <w:sz w:val="20"/>
        </w:rPr>
      </w:pPr>
      <w:r w:rsidRPr="00F23BD8">
        <w:rPr>
          <w:rFonts w:ascii="Times New Roman" w:hAnsi="Times New Roman" w:cs="Times New Roman"/>
          <w:sz w:val="20"/>
        </w:rPr>
        <w:t>technické listy</w:t>
      </w:r>
      <w:r>
        <w:rPr>
          <w:rFonts w:ascii="Times New Roman" w:hAnsi="Times New Roman" w:cs="Times New Roman"/>
          <w:sz w:val="20"/>
        </w:rPr>
        <w:t>, příp.</w:t>
      </w:r>
      <w:r w:rsidRPr="00F23BD8">
        <w:rPr>
          <w:rFonts w:ascii="Times New Roman" w:hAnsi="Times New Roman" w:cs="Times New Roman"/>
          <w:sz w:val="20"/>
        </w:rPr>
        <w:t xml:space="preserve"> osvědčení použitých </w:t>
      </w:r>
      <w:r>
        <w:rPr>
          <w:rFonts w:ascii="Times New Roman" w:hAnsi="Times New Roman" w:cs="Times New Roman"/>
          <w:sz w:val="20"/>
        </w:rPr>
        <w:t xml:space="preserve">výrobků a </w:t>
      </w:r>
      <w:r w:rsidRPr="00F23BD8">
        <w:rPr>
          <w:rFonts w:ascii="Times New Roman" w:hAnsi="Times New Roman" w:cs="Times New Roman"/>
          <w:sz w:val="20"/>
        </w:rPr>
        <w:t>materiálů</w:t>
      </w:r>
      <w:r>
        <w:rPr>
          <w:rFonts w:ascii="Times New Roman" w:hAnsi="Times New Roman" w:cs="Times New Roman"/>
          <w:sz w:val="20"/>
        </w:rPr>
        <w:t>.</w:t>
      </w:r>
    </w:p>
    <w:p w14:paraId="37A19726" w14:textId="77777777" w:rsidR="00165E08" w:rsidRDefault="00165E08" w:rsidP="00C36504">
      <w:pPr>
        <w:pStyle w:val="Zkladntext"/>
        <w:numPr>
          <w:ilvl w:val="2"/>
          <w:numId w:val="5"/>
        </w:numPr>
        <w:tabs>
          <w:tab w:val="clear" w:pos="1071"/>
        </w:tabs>
        <w:spacing w:before="120" w:after="120" w:line="276" w:lineRule="auto"/>
        <w:ind w:left="1560"/>
        <w:jc w:val="both"/>
        <w:rPr>
          <w:rFonts w:ascii="Times New Roman" w:hAnsi="Times New Roman" w:cs="Times New Roman"/>
          <w:sz w:val="20"/>
        </w:rPr>
      </w:pPr>
      <w:r w:rsidRPr="00F23BD8">
        <w:rPr>
          <w:rFonts w:ascii="Times New Roman" w:hAnsi="Times New Roman" w:cs="Times New Roman"/>
          <w:sz w:val="20"/>
        </w:rPr>
        <w:t>návody k</w:t>
      </w:r>
      <w:r>
        <w:rPr>
          <w:rFonts w:ascii="Times New Roman" w:hAnsi="Times New Roman" w:cs="Times New Roman"/>
          <w:sz w:val="20"/>
        </w:rPr>
        <w:t> </w:t>
      </w:r>
      <w:r w:rsidRPr="00F23BD8">
        <w:rPr>
          <w:rFonts w:ascii="Times New Roman" w:hAnsi="Times New Roman" w:cs="Times New Roman"/>
          <w:sz w:val="20"/>
        </w:rPr>
        <w:t>použití</w:t>
      </w:r>
      <w:r>
        <w:rPr>
          <w:rFonts w:ascii="Times New Roman" w:hAnsi="Times New Roman" w:cs="Times New Roman"/>
          <w:sz w:val="20"/>
        </w:rPr>
        <w:t xml:space="preserve"> v českém jazyce,</w:t>
      </w:r>
    </w:p>
    <w:p w14:paraId="4D306020" w14:textId="77777777" w:rsidR="00165E08" w:rsidRDefault="00165E08" w:rsidP="00C36504">
      <w:pPr>
        <w:pStyle w:val="Zkladntext"/>
        <w:numPr>
          <w:ilvl w:val="2"/>
          <w:numId w:val="5"/>
        </w:numPr>
        <w:tabs>
          <w:tab w:val="clear" w:pos="1071"/>
        </w:tabs>
        <w:spacing w:before="120" w:after="120" w:line="276" w:lineRule="auto"/>
        <w:ind w:left="1560"/>
        <w:jc w:val="both"/>
        <w:rPr>
          <w:rFonts w:ascii="Times New Roman" w:hAnsi="Times New Roman" w:cs="Times New Roman"/>
          <w:sz w:val="20"/>
        </w:rPr>
      </w:pPr>
      <w:r>
        <w:rPr>
          <w:rFonts w:ascii="Times New Roman" w:hAnsi="Times New Roman" w:cs="Times New Roman"/>
          <w:sz w:val="20"/>
        </w:rPr>
        <w:lastRenderedPageBreak/>
        <w:t>pokyny pro údržbu,</w:t>
      </w:r>
    </w:p>
    <w:p w14:paraId="53E484DD" w14:textId="77777777" w:rsidR="00165E08" w:rsidRDefault="00165E08" w:rsidP="00C36504">
      <w:pPr>
        <w:pStyle w:val="Zkladntext"/>
        <w:numPr>
          <w:ilvl w:val="2"/>
          <w:numId w:val="5"/>
        </w:numPr>
        <w:tabs>
          <w:tab w:val="clear" w:pos="1071"/>
        </w:tabs>
        <w:spacing w:before="120" w:after="120" w:line="276" w:lineRule="auto"/>
        <w:ind w:left="1560"/>
        <w:jc w:val="both"/>
        <w:rPr>
          <w:rFonts w:ascii="Times New Roman" w:hAnsi="Times New Roman" w:cs="Times New Roman"/>
          <w:sz w:val="20"/>
        </w:rPr>
      </w:pPr>
      <w:r>
        <w:rPr>
          <w:rFonts w:ascii="Times New Roman" w:hAnsi="Times New Roman" w:cs="Times New Roman"/>
          <w:sz w:val="20"/>
        </w:rPr>
        <w:t>záruční listy k technologickým zařízením.</w:t>
      </w:r>
    </w:p>
    <w:p w14:paraId="00C9F8F1" w14:textId="77777777" w:rsidR="00165E08" w:rsidRDefault="00165E08" w:rsidP="00C36504">
      <w:pPr>
        <w:pStyle w:val="Zkladntext"/>
        <w:numPr>
          <w:ilvl w:val="2"/>
          <w:numId w:val="5"/>
        </w:numPr>
        <w:tabs>
          <w:tab w:val="clear" w:pos="1071"/>
        </w:tabs>
        <w:spacing w:before="120" w:after="120" w:line="276" w:lineRule="auto"/>
        <w:ind w:left="1560"/>
        <w:jc w:val="both"/>
        <w:rPr>
          <w:rFonts w:ascii="Times New Roman" w:hAnsi="Times New Roman" w:cs="Times New Roman"/>
          <w:sz w:val="20"/>
        </w:rPr>
      </w:pPr>
      <w:r>
        <w:rPr>
          <w:rFonts w:ascii="Times New Roman" w:hAnsi="Times New Roman" w:cs="Times New Roman"/>
          <w:sz w:val="20"/>
        </w:rPr>
        <w:t>zápis o vyzkoušení smontovaného zařízení, případně o provedených revizích, pokud jsou relevantní</w:t>
      </w:r>
    </w:p>
    <w:p w14:paraId="5F5FE32E" w14:textId="77777777" w:rsidR="00165E08" w:rsidRPr="00AE5606" w:rsidRDefault="00165E08" w:rsidP="00C3650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Odmítne-li Objednatel řádně a včas zhotovené Dílo převzít nebo nedojde-li k dohodě o předání Díla, sepíšou strany o tom zápis, v němž uvedou svá stanoviska. Zhotovitel není v prodlení, jestliže Objednatel odmítl bezdůvodně převzít řádně zhotovené Dílo.</w:t>
      </w:r>
    </w:p>
    <w:p w14:paraId="00D849B2" w14:textId="77777777" w:rsidR="00165E08" w:rsidRPr="00165E08" w:rsidRDefault="00165E08" w:rsidP="00165E08">
      <w:pPr>
        <w:pStyle w:val="Odstavecseseznamem"/>
        <w:spacing w:before="240" w:after="120" w:line="276" w:lineRule="auto"/>
        <w:ind w:left="567"/>
        <w:jc w:val="both"/>
        <w:rPr>
          <w:rFonts w:ascii="Times New Roman" w:hAnsi="Times New Roman" w:cs="Times New Roman"/>
        </w:rPr>
      </w:pPr>
    </w:p>
    <w:p w14:paraId="732D9A3B" w14:textId="64C8A7BF" w:rsidR="00676587" w:rsidRPr="00D92EEE" w:rsidRDefault="00676587" w:rsidP="00D92EEE">
      <w:pPr>
        <w:pStyle w:val="Odstavecseseznamem"/>
        <w:numPr>
          <w:ilvl w:val="0"/>
          <w:numId w:val="5"/>
        </w:numPr>
        <w:spacing w:before="240" w:after="120" w:line="276" w:lineRule="auto"/>
        <w:jc w:val="both"/>
        <w:rPr>
          <w:rFonts w:ascii="Times New Roman" w:hAnsi="Times New Roman" w:cs="Times New Roman"/>
        </w:rPr>
      </w:pPr>
      <w:r w:rsidRPr="00D92EEE">
        <w:rPr>
          <w:rFonts w:ascii="Times New Roman" w:hAnsi="Times New Roman" w:cs="Times New Roman"/>
          <w:b/>
        </w:rPr>
        <w:t>ODPOVĚDNOST ZA VADY, ZÁRUČNÍ PODMÍNKY</w:t>
      </w:r>
    </w:p>
    <w:p w14:paraId="732D9A3C" w14:textId="2F6560D5"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nese nebezpečí škody na Díle </w:t>
      </w:r>
      <w:r w:rsidR="002708D9" w:rsidRPr="00A2446D">
        <w:rPr>
          <w:rFonts w:ascii="Times New Roman" w:hAnsi="Times New Roman" w:cs="Times New Roman"/>
          <w:sz w:val="20"/>
        </w:rPr>
        <w:t xml:space="preserve">od </w:t>
      </w:r>
      <w:r w:rsidR="00DA7D47">
        <w:rPr>
          <w:rFonts w:ascii="Times New Roman" w:hAnsi="Times New Roman" w:cs="Times New Roman"/>
          <w:sz w:val="20"/>
        </w:rPr>
        <w:t>okamžiku zahájení montáže</w:t>
      </w:r>
      <w:r w:rsidR="002708D9" w:rsidRPr="00A2446D">
        <w:rPr>
          <w:rFonts w:ascii="Times New Roman" w:hAnsi="Times New Roman" w:cs="Times New Roman"/>
          <w:sz w:val="20"/>
        </w:rPr>
        <w:t xml:space="preserve"> </w:t>
      </w:r>
      <w:r w:rsidRPr="00A2446D">
        <w:rPr>
          <w:rFonts w:ascii="Times New Roman" w:hAnsi="Times New Roman" w:cs="Times New Roman"/>
          <w:sz w:val="20"/>
        </w:rPr>
        <w:t>až do doby protokolárního předání Díla jako celku Objednatelem. Zhotovitel nese do doby protokolárního předání Díla nebezpečí škody (ztráty) na veškerých materiálech, hmotách a zařízeních, které používá a použije k provedení Díla.</w:t>
      </w:r>
    </w:p>
    <w:p w14:paraId="732D9A3D" w14:textId="3AFBD685" w:rsidR="007A6DD7" w:rsidRDefault="007A6DD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Objednatel je od počátku vlastníkem zhotovovaného Díla. Jednotlivé věci, které Zhotovitel opatřil k provedení Díla, se stanou majetkem Objednatele od okamžiku jejich </w:t>
      </w:r>
      <w:r w:rsidR="00C46F3A">
        <w:rPr>
          <w:rFonts w:ascii="Times New Roman" w:hAnsi="Times New Roman" w:cs="Times New Roman"/>
          <w:sz w:val="20"/>
        </w:rPr>
        <w:t>instalace</w:t>
      </w:r>
      <w:r>
        <w:rPr>
          <w:rFonts w:ascii="Times New Roman" w:hAnsi="Times New Roman" w:cs="Times New Roman"/>
          <w:sz w:val="20"/>
        </w:rPr>
        <w:t>. Zhotovitel je povinen ve smlouvách se svými poddodavateli</w:t>
      </w:r>
      <w:r w:rsidR="000A7362">
        <w:rPr>
          <w:rFonts w:ascii="Times New Roman" w:hAnsi="Times New Roman" w:cs="Times New Roman"/>
          <w:sz w:val="20"/>
        </w:rPr>
        <w:t xml:space="preserve"> toto ujednání respektovat tak, aby Objednatel takto vlastnictví mohl nabývat</w:t>
      </w:r>
      <w:r>
        <w:rPr>
          <w:rFonts w:ascii="Times New Roman" w:hAnsi="Times New Roman" w:cs="Times New Roman"/>
          <w:sz w:val="20"/>
        </w:rPr>
        <w:t xml:space="preserve">. </w:t>
      </w:r>
      <w:r w:rsidR="000A7362">
        <w:rPr>
          <w:rFonts w:ascii="Times New Roman" w:hAnsi="Times New Roman" w:cs="Times New Roman"/>
          <w:sz w:val="20"/>
        </w:rPr>
        <w:t xml:space="preserve">Splnění této povinnosti je zajištěno zárukou za provedení Díla. </w:t>
      </w:r>
      <w:r>
        <w:rPr>
          <w:rFonts w:ascii="Times New Roman" w:hAnsi="Times New Roman" w:cs="Times New Roman"/>
          <w:sz w:val="20"/>
        </w:rPr>
        <w:t xml:space="preserve">V případě porušení tohoto ustanovení je Objednatel bez dalšího oprávněn od Smlouvy odstoupit. </w:t>
      </w:r>
    </w:p>
    <w:p w14:paraId="732D9A3E" w14:textId="46C612ED"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poskytuje Objednateli záruku, že veškeré materiály, montážní práce a poskytnuté služby budou prosty jakýchkoliv vad a </w:t>
      </w:r>
      <w:r w:rsidR="007B5F39" w:rsidRPr="00A2446D">
        <w:rPr>
          <w:rFonts w:ascii="Times New Roman" w:hAnsi="Times New Roman" w:cs="Times New Roman"/>
          <w:sz w:val="20"/>
        </w:rPr>
        <w:t>Z</w:t>
      </w:r>
      <w:r w:rsidRPr="00A2446D">
        <w:rPr>
          <w:rFonts w:ascii="Times New Roman" w:hAnsi="Times New Roman" w:cs="Times New Roman"/>
          <w:sz w:val="20"/>
        </w:rPr>
        <w:t>hotovitel bez zbytečného prodlení a na své vlastní náklady provede znovu tyto činnos</w:t>
      </w:r>
      <w:r w:rsidR="00273DAF" w:rsidRPr="00A2446D">
        <w:rPr>
          <w:rFonts w:ascii="Times New Roman" w:hAnsi="Times New Roman" w:cs="Times New Roman"/>
          <w:sz w:val="20"/>
        </w:rPr>
        <w:t>ti a dodá znovu ty části D</w:t>
      </w:r>
      <w:r w:rsidRPr="00A2446D">
        <w:rPr>
          <w:rFonts w:ascii="Times New Roman" w:hAnsi="Times New Roman" w:cs="Times New Roman"/>
          <w:sz w:val="20"/>
        </w:rPr>
        <w:t>íla ne</w:t>
      </w:r>
      <w:r w:rsidR="00273DAF" w:rsidRPr="00A2446D">
        <w:rPr>
          <w:rFonts w:ascii="Times New Roman" w:hAnsi="Times New Roman" w:cs="Times New Roman"/>
          <w:sz w:val="20"/>
        </w:rPr>
        <w:t>bo opraví své činnosti a části D</w:t>
      </w:r>
      <w:r w:rsidRPr="00A2446D">
        <w:rPr>
          <w:rFonts w:ascii="Times New Roman" w:hAnsi="Times New Roman" w:cs="Times New Roman"/>
          <w:sz w:val="20"/>
        </w:rPr>
        <w:t>íla v míře potřebné k odstranění vad.</w:t>
      </w:r>
    </w:p>
    <w:p w14:paraId="732D9A3F" w14:textId="51783D81" w:rsidR="000A7362" w:rsidRPr="000A7362" w:rsidRDefault="000A7362" w:rsidP="000A736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odpovídá za to, že Dílo má v době jeho předání Objednateli a po dobu záruční doby bude mít vlastnosti stanovené obecně závaznými předpisy, závaznými ustanoveními českých technických norem, popřípadě vlastnosti obvyklé, dále za to, že Dílo nemá právní vady, je kompletní, splňuje určenou funkci a odpovídá požadavkům sjednaným ve Smlouvě. V případě výskytu jakýchkoli vad Zhotovitel bez zbytečného prodlení a na své vlastní náklady provede znovu ty činnosti, dodá znovu části Díla nebo opraví své činnosti a části Díla v míře potřebné k odstranění vad.</w:t>
      </w:r>
    </w:p>
    <w:p w14:paraId="732D9A40" w14:textId="0CDC510A"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má vady, jestliže jeho provedení neodpovídá výsledku určenému ve Smlouvě, popř. má takové vlastnosti, které mít nesmí nebo má takové vlastnosti, které brání</w:t>
      </w:r>
      <w:r w:rsidR="00273DAF" w:rsidRPr="00A2446D">
        <w:rPr>
          <w:rFonts w:ascii="Times New Roman" w:hAnsi="Times New Roman" w:cs="Times New Roman"/>
          <w:sz w:val="20"/>
        </w:rPr>
        <w:t xml:space="preserve"> řádnému a efektivnímu užívání D</w:t>
      </w:r>
      <w:r w:rsidRPr="00A2446D">
        <w:rPr>
          <w:rFonts w:ascii="Times New Roman" w:hAnsi="Times New Roman" w:cs="Times New Roman"/>
          <w:sz w:val="20"/>
        </w:rPr>
        <w:t>íla k</w:t>
      </w:r>
      <w:r w:rsidR="000B4C6D">
        <w:rPr>
          <w:rFonts w:ascii="Times New Roman" w:hAnsi="Times New Roman" w:cs="Times New Roman"/>
          <w:sz w:val="20"/>
        </w:rPr>
        <w:t> </w:t>
      </w:r>
      <w:r w:rsidRPr="00A2446D">
        <w:rPr>
          <w:rFonts w:ascii="Times New Roman" w:hAnsi="Times New Roman" w:cs="Times New Roman"/>
          <w:sz w:val="20"/>
        </w:rPr>
        <w:t>účelu</w:t>
      </w:r>
      <w:r w:rsidR="000B4C6D">
        <w:rPr>
          <w:rFonts w:ascii="Times New Roman" w:hAnsi="Times New Roman" w:cs="Times New Roman"/>
          <w:sz w:val="20"/>
        </w:rPr>
        <w:t>,</w:t>
      </w:r>
      <w:r w:rsidRPr="00A2446D">
        <w:rPr>
          <w:rFonts w:ascii="Times New Roman" w:hAnsi="Times New Roman" w:cs="Times New Roman"/>
          <w:sz w:val="20"/>
        </w:rPr>
        <w:t xml:space="preserve"> ke kterému je určeno.</w:t>
      </w:r>
    </w:p>
    <w:p w14:paraId="732D9A41" w14:textId="77777777" w:rsidR="00676587" w:rsidRPr="00CB4F18"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odpovídá za vady, které Dílo má v době jeho předání a které jsou uvedeny v protokolu o předání Díla, popřípadě v příloze k tomuto protokolu (vady zjevné). Zhotovitel dále odpovídá za vady, vzniklé po předání Díla, které vznikly </w:t>
      </w:r>
      <w:r w:rsidRPr="00CB4F18">
        <w:rPr>
          <w:rFonts w:ascii="Times New Roman" w:hAnsi="Times New Roman" w:cs="Times New Roman"/>
          <w:sz w:val="20"/>
        </w:rPr>
        <w:t>porušením právních povinností Zhotovitele, od</w:t>
      </w:r>
      <w:r w:rsidR="000B4C6D" w:rsidRPr="00CB4F18">
        <w:rPr>
          <w:rFonts w:ascii="Times New Roman" w:hAnsi="Times New Roman" w:cs="Times New Roman"/>
          <w:sz w:val="20"/>
        </w:rPr>
        <w:t>povídá též za vady, které mělo D</w:t>
      </w:r>
      <w:r w:rsidR="004F3A93" w:rsidRPr="00CB4F18">
        <w:rPr>
          <w:rFonts w:ascii="Times New Roman" w:hAnsi="Times New Roman" w:cs="Times New Roman"/>
          <w:sz w:val="20"/>
        </w:rPr>
        <w:t>í</w:t>
      </w:r>
      <w:r w:rsidRPr="00CB4F18">
        <w:rPr>
          <w:rFonts w:ascii="Times New Roman" w:hAnsi="Times New Roman" w:cs="Times New Roman"/>
          <w:sz w:val="20"/>
        </w:rPr>
        <w:t xml:space="preserve">lo v době předání, ale které se projevily až po </w:t>
      </w:r>
      <w:r w:rsidR="002460C5" w:rsidRPr="00CB4F18">
        <w:rPr>
          <w:rFonts w:ascii="Times New Roman" w:hAnsi="Times New Roman" w:cs="Times New Roman"/>
          <w:sz w:val="20"/>
        </w:rPr>
        <w:t xml:space="preserve">jeho předání </w:t>
      </w:r>
      <w:r w:rsidRPr="00CB4F18">
        <w:rPr>
          <w:rFonts w:ascii="Times New Roman" w:hAnsi="Times New Roman" w:cs="Times New Roman"/>
          <w:sz w:val="20"/>
        </w:rPr>
        <w:t>(vady skryté).</w:t>
      </w:r>
      <w:r w:rsidR="002460C5" w:rsidRPr="00CB4F18">
        <w:rPr>
          <w:rFonts w:ascii="Times New Roman" w:hAnsi="Times New Roman" w:cs="Times New Roman"/>
          <w:sz w:val="20"/>
        </w:rPr>
        <w:t xml:space="preserve"> Zhotovitel dále odpovídá za vady, které vzniknou po předání Díla činností Zhotovitele na Díle (například při odstraňování va</w:t>
      </w:r>
      <w:r w:rsidR="000B4C6D" w:rsidRPr="00CB4F18">
        <w:rPr>
          <w:rFonts w:ascii="Times New Roman" w:hAnsi="Times New Roman" w:cs="Times New Roman"/>
          <w:sz w:val="20"/>
        </w:rPr>
        <w:t>d a nedodělků, se kterými bylo D</w:t>
      </w:r>
      <w:r w:rsidR="002460C5" w:rsidRPr="00CB4F18">
        <w:rPr>
          <w:rFonts w:ascii="Times New Roman" w:hAnsi="Times New Roman" w:cs="Times New Roman"/>
          <w:sz w:val="20"/>
        </w:rPr>
        <w:t>ílo převzato a které jsou uvedeny v protokolu o předání Díla).</w:t>
      </w:r>
    </w:p>
    <w:p w14:paraId="732D9A42" w14:textId="7A973EA8" w:rsidR="00676587" w:rsidRPr="00CB4F18" w:rsidRDefault="00676587" w:rsidP="007A6DD7">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4" w:name="_Ref320796570"/>
      <w:r w:rsidRPr="00CB4F18">
        <w:rPr>
          <w:rFonts w:ascii="Times New Roman" w:hAnsi="Times New Roman" w:cs="Times New Roman"/>
          <w:sz w:val="20"/>
        </w:rPr>
        <w:t>Záruční doba na Dílo jako celek začíná běžet ode dne podpisu protokolu o předání Díla jako celku</w:t>
      </w:r>
      <w:r w:rsidR="002626DB" w:rsidRPr="00CB4F18">
        <w:rPr>
          <w:rFonts w:ascii="Times New Roman" w:hAnsi="Times New Roman" w:cs="Times New Roman"/>
          <w:sz w:val="20"/>
        </w:rPr>
        <w:t>, popř. odstranění vad a nedodělků</w:t>
      </w:r>
      <w:r w:rsidRPr="00CB4F18">
        <w:rPr>
          <w:rFonts w:ascii="Times New Roman" w:hAnsi="Times New Roman" w:cs="Times New Roman"/>
          <w:sz w:val="20"/>
        </w:rPr>
        <w:t xml:space="preserve">, a to v délce </w:t>
      </w:r>
      <w:r w:rsidR="005818AC">
        <w:rPr>
          <w:rFonts w:ascii="Times New Roman" w:hAnsi="Times New Roman" w:cs="Times New Roman"/>
          <w:b/>
          <w:sz w:val="20"/>
        </w:rPr>
        <w:t>24</w:t>
      </w:r>
      <w:r w:rsidRPr="00CB4F18">
        <w:rPr>
          <w:rFonts w:ascii="Times New Roman" w:hAnsi="Times New Roman" w:cs="Times New Roman"/>
          <w:b/>
          <w:sz w:val="20"/>
        </w:rPr>
        <w:t xml:space="preserve"> měsíců</w:t>
      </w:r>
      <w:r w:rsidRPr="00CB4F18">
        <w:rPr>
          <w:rFonts w:ascii="Times New Roman" w:hAnsi="Times New Roman" w:cs="Times New Roman"/>
          <w:sz w:val="20"/>
        </w:rPr>
        <w:t>.</w:t>
      </w:r>
      <w:bookmarkEnd w:id="4"/>
      <w:r w:rsidRPr="00CB4F18">
        <w:rPr>
          <w:rFonts w:ascii="Times New Roman" w:hAnsi="Times New Roman" w:cs="Times New Roman"/>
          <w:sz w:val="20"/>
        </w:rPr>
        <w:t xml:space="preserve"> Záruční doba neběží po dobu, po kterou nemůže O</w:t>
      </w:r>
      <w:r w:rsidR="00273DAF" w:rsidRPr="00CB4F18">
        <w:rPr>
          <w:rFonts w:ascii="Times New Roman" w:hAnsi="Times New Roman" w:cs="Times New Roman"/>
          <w:sz w:val="20"/>
        </w:rPr>
        <w:t>bjednatel D</w:t>
      </w:r>
      <w:r w:rsidRPr="00CB4F18">
        <w:rPr>
          <w:rFonts w:ascii="Times New Roman" w:hAnsi="Times New Roman" w:cs="Times New Roman"/>
          <w:sz w:val="20"/>
        </w:rPr>
        <w:t>ílo užívat pro vady, za které odpovídá Zhotovitel</w:t>
      </w:r>
      <w:r w:rsidR="00EB678D" w:rsidRPr="00CB4F18">
        <w:rPr>
          <w:rFonts w:ascii="Times New Roman" w:hAnsi="Times New Roman" w:cs="Times New Roman"/>
          <w:sz w:val="20"/>
        </w:rPr>
        <w:t>.</w:t>
      </w:r>
      <w:r w:rsidR="0036325C" w:rsidRPr="00CB4F18">
        <w:rPr>
          <w:rFonts w:ascii="Times New Roman" w:hAnsi="Times New Roman" w:cs="Times New Roman"/>
          <w:sz w:val="20"/>
        </w:rPr>
        <w:t xml:space="preserve"> </w:t>
      </w:r>
    </w:p>
    <w:p w14:paraId="732D9A43" w14:textId="691A65AF" w:rsidR="007905C1" w:rsidRDefault="00676587" w:rsidP="002B296E">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4F18">
        <w:rPr>
          <w:rFonts w:ascii="Times New Roman" w:hAnsi="Times New Roman" w:cs="Times New Roman"/>
          <w:sz w:val="20"/>
        </w:rPr>
        <w:t>Jestliže Objednatel zjistí během záruční doby jakékoli vady</w:t>
      </w:r>
      <w:r w:rsidR="000A7362" w:rsidRPr="00CB4F18">
        <w:rPr>
          <w:rFonts w:ascii="Times New Roman" w:hAnsi="Times New Roman" w:cs="Times New Roman"/>
          <w:sz w:val="20"/>
        </w:rPr>
        <w:t xml:space="preserve"> (včetně vad právních)</w:t>
      </w:r>
      <w:r w:rsidRPr="00CB4F18">
        <w:rPr>
          <w:rFonts w:ascii="Times New Roman" w:hAnsi="Times New Roman" w:cs="Times New Roman"/>
          <w:sz w:val="20"/>
        </w:rPr>
        <w:t xml:space="preserve"> na Díle nebo jeho části a zjistí, že Dílo neodpovídá smluvním podmínkám, sdělí zjištěné vady bez zbytečného odkladu písemně Zhotoviteli (dále jen „Reklamace“). </w:t>
      </w:r>
      <w:r w:rsidR="00A244CC" w:rsidRPr="00CB4F18">
        <w:rPr>
          <w:rFonts w:ascii="Times New Roman" w:hAnsi="Times New Roman" w:cs="Times New Roman"/>
          <w:sz w:val="20"/>
        </w:rPr>
        <w:t>Za písemnou R</w:t>
      </w:r>
      <w:r w:rsidR="00177D4D" w:rsidRPr="00CB4F18">
        <w:rPr>
          <w:rFonts w:ascii="Times New Roman" w:hAnsi="Times New Roman" w:cs="Times New Roman"/>
          <w:sz w:val="20"/>
        </w:rPr>
        <w:t>eklamaci a odpověď na ni je považována</w:t>
      </w:r>
      <w:r w:rsidR="00177D4D" w:rsidRPr="00AE5606">
        <w:rPr>
          <w:rFonts w:ascii="Times New Roman" w:hAnsi="Times New Roman" w:cs="Times New Roman"/>
          <w:sz w:val="20"/>
        </w:rPr>
        <w:t xml:space="preserve"> i reklamace či odpověď uplatněná a odeslaná e-mailem na adresy uvedené v této smlouvě. Tyto adresy jsou platné do doby, dokud jedna smluvní strana prokazatelně neoznámí druhé smluvní straně změnu </w:t>
      </w:r>
      <w:r w:rsidR="00AE5606">
        <w:rPr>
          <w:rFonts w:ascii="Times New Roman" w:hAnsi="Times New Roman" w:cs="Times New Roman"/>
          <w:sz w:val="20"/>
        </w:rPr>
        <w:t xml:space="preserve">takové kontaktní adresy. </w:t>
      </w:r>
      <w:r w:rsidRPr="00203014">
        <w:rPr>
          <w:rFonts w:ascii="Times New Roman" w:hAnsi="Times New Roman" w:cs="Times New Roman"/>
          <w:sz w:val="20"/>
        </w:rPr>
        <w:t>V Reklamaci budou shledané vady popsány</w:t>
      </w:r>
      <w:r w:rsidR="00692D29" w:rsidRPr="00203014">
        <w:rPr>
          <w:rFonts w:ascii="Times New Roman" w:hAnsi="Times New Roman" w:cs="Times New Roman"/>
          <w:sz w:val="20"/>
        </w:rPr>
        <w:t xml:space="preserve"> nebo bude uvedeno, </w:t>
      </w:r>
      <w:r w:rsidR="00692D29" w:rsidRPr="00AE5606">
        <w:rPr>
          <w:rFonts w:ascii="Times New Roman" w:hAnsi="Times New Roman" w:cs="Times New Roman"/>
          <w:sz w:val="20"/>
        </w:rPr>
        <w:t>jak se projevují</w:t>
      </w:r>
      <w:r w:rsidRPr="00203014">
        <w:rPr>
          <w:rFonts w:ascii="Times New Roman" w:hAnsi="Times New Roman" w:cs="Times New Roman"/>
          <w:sz w:val="20"/>
        </w:rPr>
        <w:t xml:space="preserve">. Reklamaci lze uplatnit do posledního dne záruční doby, přičemž i Reklamace odeslaná Objednatelem v poslední den </w:t>
      </w:r>
      <w:r w:rsidRPr="00203014">
        <w:rPr>
          <w:rFonts w:ascii="Times New Roman" w:hAnsi="Times New Roman" w:cs="Times New Roman"/>
          <w:sz w:val="20"/>
        </w:rPr>
        <w:lastRenderedPageBreak/>
        <w:t>záruční doby se považuje za včas uplatněnou.</w:t>
      </w:r>
      <w:r w:rsidR="00692D29" w:rsidRPr="007A5D32">
        <w:rPr>
          <w:rFonts w:ascii="Times New Roman" w:hAnsi="Times New Roman" w:cs="Times New Roman"/>
          <w:sz w:val="20"/>
        </w:rPr>
        <w:t xml:space="preserve"> </w:t>
      </w:r>
      <w:r w:rsidRPr="00203014">
        <w:rPr>
          <w:rFonts w:ascii="Times New Roman" w:hAnsi="Times New Roman" w:cs="Times New Roman"/>
          <w:sz w:val="20"/>
        </w:rPr>
        <w:t>Zhotovitel potvrdí Objednateli formou e-mailu</w:t>
      </w:r>
      <w:r w:rsidR="008C04BC" w:rsidRPr="00203014">
        <w:rPr>
          <w:rFonts w:ascii="Times New Roman" w:hAnsi="Times New Roman" w:cs="Times New Roman"/>
          <w:sz w:val="20"/>
        </w:rPr>
        <w:t xml:space="preserve"> </w:t>
      </w:r>
      <w:r w:rsidRPr="00203014">
        <w:rPr>
          <w:rFonts w:ascii="Times New Roman" w:hAnsi="Times New Roman" w:cs="Times New Roman"/>
          <w:sz w:val="20"/>
        </w:rPr>
        <w:t xml:space="preserve">nebo písemně </w:t>
      </w:r>
      <w:r w:rsidR="00031178" w:rsidRPr="00203014">
        <w:rPr>
          <w:rFonts w:ascii="Times New Roman" w:hAnsi="Times New Roman" w:cs="Times New Roman"/>
          <w:sz w:val="20"/>
        </w:rPr>
        <w:t>p</w:t>
      </w:r>
      <w:r w:rsidR="00031178">
        <w:rPr>
          <w:rFonts w:ascii="Times New Roman" w:hAnsi="Times New Roman" w:cs="Times New Roman"/>
          <w:sz w:val="20"/>
        </w:rPr>
        <w:t>řevzetí</w:t>
      </w:r>
      <w:r w:rsidR="00031178" w:rsidRPr="00203014">
        <w:rPr>
          <w:rFonts w:ascii="Times New Roman" w:hAnsi="Times New Roman" w:cs="Times New Roman"/>
          <w:sz w:val="20"/>
        </w:rPr>
        <w:t xml:space="preserve"> </w:t>
      </w:r>
      <w:r w:rsidRPr="00203014">
        <w:rPr>
          <w:rFonts w:ascii="Times New Roman" w:hAnsi="Times New Roman" w:cs="Times New Roman"/>
          <w:sz w:val="20"/>
        </w:rPr>
        <w:t xml:space="preserve">Reklamace a </w:t>
      </w:r>
      <w:r w:rsidR="00B753D8" w:rsidRPr="00203014">
        <w:rPr>
          <w:rFonts w:ascii="Times New Roman" w:hAnsi="Times New Roman" w:cs="Times New Roman"/>
          <w:sz w:val="20"/>
        </w:rPr>
        <w:t xml:space="preserve">navrhne </w:t>
      </w:r>
      <w:r w:rsidR="001511AC" w:rsidRPr="00203014">
        <w:rPr>
          <w:rFonts w:ascii="Times New Roman" w:hAnsi="Times New Roman" w:cs="Times New Roman"/>
          <w:sz w:val="20"/>
        </w:rPr>
        <w:t xml:space="preserve">Objednateli </w:t>
      </w:r>
      <w:r w:rsidR="007905C1" w:rsidRPr="002B296E">
        <w:rPr>
          <w:rFonts w:ascii="Times New Roman" w:hAnsi="Times New Roman" w:cs="Times New Roman"/>
          <w:b/>
          <w:sz w:val="20"/>
        </w:rPr>
        <w:t xml:space="preserve">lhůty a </w:t>
      </w:r>
      <w:r w:rsidR="00B753D8" w:rsidRPr="002B296E">
        <w:rPr>
          <w:rFonts w:ascii="Times New Roman" w:hAnsi="Times New Roman" w:cs="Times New Roman"/>
          <w:b/>
          <w:sz w:val="20"/>
        </w:rPr>
        <w:t>způsob odstranění</w:t>
      </w:r>
      <w:r w:rsidR="00B753D8" w:rsidRPr="007A5D32">
        <w:rPr>
          <w:rFonts w:ascii="Times New Roman" w:hAnsi="Times New Roman" w:cs="Times New Roman"/>
          <w:sz w:val="20"/>
        </w:rPr>
        <w:t xml:space="preserve"> reklamovaných vad</w:t>
      </w:r>
      <w:r w:rsidR="001511AC" w:rsidRPr="007A5D32">
        <w:rPr>
          <w:rFonts w:ascii="Times New Roman" w:hAnsi="Times New Roman" w:cs="Times New Roman"/>
          <w:sz w:val="20"/>
        </w:rPr>
        <w:t>.</w:t>
      </w:r>
    </w:p>
    <w:p w14:paraId="732D9A44" w14:textId="5AC8B8C8" w:rsidR="00692D29" w:rsidRPr="00A4107F" w:rsidRDefault="00692D29" w:rsidP="00A244C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2B296E">
        <w:rPr>
          <w:rFonts w:ascii="Times New Roman" w:hAnsi="Times New Roman" w:cs="Times New Roman"/>
          <w:sz w:val="20"/>
        </w:rPr>
        <w:t xml:space="preserve">Lhůty pro odstranění </w:t>
      </w:r>
      <w:r w:rsidR="007905C1" w:rsidRPr="002B296E">
        <w:rPr>
          <w:rFonts w:ascii="Times New Roman" w:hAnsi="Times New Roman" w:cs="Times New Roman"/>
          <w:sz w:val="20"/>
        </w:rPr>
        <w:t xml:space="preserve">reklamovaných </w:t>
      </w:r>
      <w:r w:rsidRPr="002B296E">
        <w:rPr>
          <w:rFonts w:ascii="Times New Roman" w:hAnsi="Times New Roman" w:cs="Times New Roman"/>
          <w:sz w:val="20"/>
        </w:rPr>
        <w:t xml:space="preserve">vad sjednají obě smluvní strany podle povahy a rozsahu reklamované vady. </w:t>
      </w:r>
      <w:r w:rsidR="00A244CC" w:rsidRPr="00203014">
        <w:rPr>
          <w:rFonts w:ascii="Times New Roman" w:hAnsi="Times New Roman" w:cs="Times New Roman"/>
          <w:sz w:val="20"/>
        </w:rPr>
        <w:t xml:space="preserve">Zhotovitel </w:t>
      </w:r>
      <w:r w:rsidR="00A244CC">
        <w:rPr>
          <w:rFonts w:ascii="Times New Roman" w:hAnsi="Times New Roman" w:cs="Times New Roman"/>
          <w:sz w:val="20"/>
        </w:rPr>
        <w:t xml:space="preserve">je povinen reklamovanou vadu odstranit </w:t>
      </w:r>
      <w:r w:rsidR="00A244CC" w:rsidRPr="002B296E">
        <w:rPr>
          <w:rFonts w:ascii="Times New Roman" w:hAnsi="Times New Roman" w:cs="Times New Roman"/>
          <w:sz w:val="20"/>
        </w:rPr>
        <w:t>i v případě</w:t>
      </w:r>
      <w:r w:rsidR="00A244CC" w:rsidRPr="00A4107F">
        <w:rPr>
          <w:rFonts w:ascii="Times New Roman" w:hAnsi="Times New Roman" w:cs="Times New Roman"/>
          <w:sz w:val="20"/>
        </w:rPr>
        <w:t xml:space="preserve">, že reklamaci neuznává. Nedojde-li mezi oběma smluvními stranami k dohodě o lhůtě pro odstranění reklamované vady, platí, že vada musí být odstraněna nejpozději do </w:t>
      </w:r>
      <w:r w:rsidR="00EC05BE">
        <w:rPr>
          <w:rFonts w:ascii="Times New Roman" w:hAnsi="Times New Roman" w:cs="Times New Roman"/>
          <w:sz w:val="20"/>
        </w:rPr>
        <w:t>1</w:t>
      </w:r>
      <w:r w:rsidR="0007152E">
        <w:rPr>
          <w:rFonts w:ascii="Times New Roman" w:hAnsi="Times New Roman" w:cs="Times New Roman"/>
          <w:sz w:val="20"/>
        </w:rPr>
        <w:t>0</w:t>
      </w:r>
      <w:r w:rsidR="00A244CC" w:rsidRPr="00A4107F">
        <w:rPr>
          <w:rFonts w:ascii="Times New Roman" w:hAnsi="Times New Roman" w:cs="Times New Roman"/>
          <w:sz w:val="20"/>
        </w:rPr>
        <w:t xml:space="preserve"> </w:t>
      </w:r>
      <w:r w:rsidR="008626C5">
        <w:rPr>
          <w:rFonts w:ascii="Times New Roman" w:hAnsi="Times New Roman" w:cs="Times New Roman"/>
          <w:sz w:val="20"/>
        </w:rPr>
        <w:t xml:space="preserve">pracovních </w:t>
      </w:r>
      <w:r w:rsidR="00A244CC" w:rsidRPr="00A4107F">
        <w:rPr>
          <w:rFonts w:ascii="Times New Roman" w:hAnsi="Times New Roman" w:cs="Times New Roman"/>
          <w:sz w:val="20"/>
        </w:rPr>
        <w:t>dnů ode dne uplatnění Reklamace. Náklady na odstranění reklamované vady nese Zhotovitel i ve sporných případech až do případného rozhodnutí soudu. Prokáže-li se ve sporných případech, že Objednat</w:t>
      </w:r>
      <w:r w:rsidR="00EB678D" w:rsidRPr="00A4107F">
        <w:rPr>
          <w:rFonts w:ascii="Times New Roman" w:hAnsi="Times New Roman" w:cs="Times New Roman"/>
          <w:sz w:val="20"/>
        </w:rPr>
        <w:t>el reklamoval neoprávněně, tzn.,</w:t>
      </w:r>
      <w:r w:rsidR="00A244CC" w:rsidRPr="00A4107F">
        <w:rPr>
          <w:rFonts w:ascii="Times New Roman" w:hAnsi="Times New Roman" w:cs="Times New Roman"/>
          <w:sz w:val="20"/>
        </w:rPr>
        <w:t xml:space="preserve"> že za reklamovanou vadu neodpovídá Zhotovitel a že se na ni nevztahuje záruka, je Objednatel povinen uhradit Zhotoviteli veškeré jemu v souvislosti s odstraněním vad </w:t>
      </w:r>
      <w:r w:rsidR="00A96E5F" w:rsidRPr="00A4107F">
        <w:rPr>
          <w:rFonts w:ascii="Times New Roman" w:hAnsi="Times New Roman" w:cs="Times New Roman"/>
          <w:sz w:val="20"/>
        </w:rPr>
        <w:t>účelně vynaložené</w:t>
      </w:r>
      <w:r w:rsidR="00A244CC" w:rsidRPr="00A4107F">
        <w:rPr>
          <w:rFonts w:ascii="Times New Roman" w:hAnsi="Times New Roman" w:cs="Times New Roman"/>
          <w:sz w:val="20"/>
        </w:rPr>
        <w:t xml:space="preserve"> náklady.</w:t>
      </w:r>
    </w:p>
    <w:p w14:paraId="732D9A45" w14:textId="54DA1D4F" w:rsidR="007905C1" w:rsidRPr="00A4107F" w:rsidRDefault="00692D29" w:rsidP="00406D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Způsob odstranění reklamovaných vad sjednají obě smluvní strany podle povahy a rozsahu reklamované vady. </w:t>
      </w:r>
      <w:r w:rsidR="007905C1" w:rsidRPr="00A4107F">
        <w:rPr>
          <w:rFonts w:ascii="Times New Roman" w:hAnsi="Times New Roman" w:cs="Times New Roman"/>
          <w:sz w:val="20"/>
        </w:rPr>
        <w:t xml:space="preserve">Sjednání nápravy je možné odstraněním vady dodáním náhradního plnění, odstraněním vady opravou, je-li vada opravitelná, </w:t>
      </w:r>
      <w:r w:rsidR="002B296E" w:rsidRPr="00A4107F">
        <w:rPr>
          <w:rFonts w:ascii="Times New Roman" w:hAnsi="Times New Roman" w:cs="Times New Roman"/>
          <w:sz w:val="20"/>
        </w:rPr>
        <w:t xml:space="preserve">případně </w:t>
      </w:r>
      <w:r w:rsidR="007905C1" w:rsidRPr="00A4107F">
        <w:rPr>
          <w:rFonts w:ascii="Times New Roman" w:hAnsi="Times New Roman" w:cs="Times New Roman"/>
          <w:sz w:val="20"/>
        </w:rPr>
        <w:t>přiměřenou slevou ze sjednané ceny.</w:t>
      </w:r>
      <w:r w:rsidR="00406D03" w:rsidRPr="00A4107F">
        <w:rPr>
          <w:rFonts w:ascii="Times New Roman" w:hAnsi="Times New Roman" w:cs="Times New Roman"/>
          <w:sz w:val="20"/>
        </w:rPr>
        <w:t xml:space="preserve"> </w:t>
      </w:r>
    </w:p>
    <w:p w14:paraId="732D9A4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 odstranění reklamované vady sepíší </w:t>
      </w:r>
      <w:r w:rsidR="007B5F39" w:rsidRPr="00A2446D">
        <w:rPr>
          <w:rFonts w:ascii="Times New Roman" w:hAnsi="Times New Roman" w:cs="Times New Roman"/>
          <w:sz w:val="20"/>
        </w:rPr>
        <w:t>S</w:t>
      </w:r>
      <w:r w:rsidRPr="00A2446D">
        <w:rPr>
          <w:rFonts w:ascii="Times New Roman" w:hAnsi="Times New Roman" w:cs="Times New Roman"/>
          <w:sz w:val="20"/>
        </w:rPr>
        <w:t>mluvní strany protokol, ve kterém Objednatel potvrdí odstranění vady včetně termínu, nebo uvede důvody, pro které odmítá opravu převzít.</w:t>
      </w:r>
    </w:p>
    <w:p w14:paraId="5E859FC8" w14:textId="4973D3CF" w:rsidR="007822A1" w:rsidRPr="00892E64" w:rsidRDefault="00676587" w:rsidP="007905E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V případě, že Zhotovitel nezahájí odstraňování vad ve lhůtách dle Smlouvy a tyto ve stanovených, popř. dohodnutých lhůtách neodstraní,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w:t>
      </w:r>
      <w:r w:rsidR="00DD6C4F" w:rsidRPr="00A2446D">
        <w:rPr>
          <w:rFonts w:ascii="Times New Roman" w:hAnsi="Times New Roman" w:cs="Times New Roman"/>
          <w:sz w:val="20"/>
        </w:rPr>
        <w:t xml:space="preserve"> Tento postup nemá vliv na trvání </w:t>
      </w:r>
      <w:r w:rsidR="008C04BC" w:rsidRPr="00A2446D">
        <w:rPr>
          <w:rFonts w:ascii="Times New Roman" w:hAnsi="Times New Roman" w:cs="Times New Roman"/>
          <w:sz w:val="20"/>
        </w:rPr>
        <w:t xml:space="preserve">a obsah </w:t>
      </w:r>
      <w:r w:rsidR="00DD6C4F" w:rsidRPr="00A2446D">
        <w:rPr>
          <w:rFonts w:ascii="Times New Roman" w:hAnsi="Times New Roman" w:cs="Times New Roman"/>
          <w:sz w:val="20"/>
        </w:rPr>
        <w:t>záruky.</w:t>
      </w:r>
    </w:p>
    <w:p w14:paraId="732D9A49"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bookmarkStart w:id="5" w:name="_Ref372283607"/>
      <w:r w:rsidRPr="00A2446D">
        <w:rPr>
          <w:rFonts w:ascii="Times New Roman" w:hAnsi="Times New Roman" w:cs="Times New Roman"/>
          <w:b/>
          <w:sz w:val="20"/>
        </w:rPr>
        <w:t>SMLUVNÍ SANKCE</w:t>
      </w:r>
      <w:bookmarkEnd w:id="5"/>
    </w:p>
    <w:p w14:paraId="732D9A4A" w14:textId="28584C7E" w:rsidR="00676587" w:rsidRPr="00A2446D" w:rsidRDefault="00D64454"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D64454">
        <w:rPr>
          <w:rFonts w:ascii="Times New Roman" w:hAnsi="Times New Roman" w:cs="Times New Roman"/>
          <w:sz w:val="20"/>
        </w:rPr>
        <w:t>Zhotovitel zaplatí Objednateli smluvní pokutu ve výši 0,</w:t>
      </w:r>
      <w:r w:rsidR="00F958CA">
        <w:rPr>
          <w:rFonts w:ascii="Times New Roman" w:hAnsi="Times New Roman" w:cs="Times New Roman"/>
          <w:sz w:val="20"/>
        </w:rPr>
        <w:t>1</w:t>
      </w:r>
      <w:r w:rsidRPr="00D64454">
        <w:rPr>
          <w:rFonts w:ascii="Times New Roman" w:hAnsi="Times New Roman" w:cs="Times New Roman"/>
          <w:sz w:val="20"/>
        </w:rPr>
        <w:t xml:space="preserve"> % z Ceny Díla za každý započatý kalendářní den prodlení s předáním Díla dokončeného řádně, včas, bez vad a nedodělků bránících užívání a plně funkční oproti termínu stanovenému v čl. 3 odst. 3.1</w:t>
      </w:r>
      <w:r w:rsidR="00620134">
        <w:rPr>
          <w:rFonts w:ascii="Times New Roman" w:hAnsi="Times New Roman" w:cs="Times New Roman"/>
          <w:sz w:val="20"/>
        </w:rPr>
        <w:t xml:space="preserve"> a odst. 3.2.</w:t>
      </w:r>
      <w:r w:rsidRPr="00D64454">
        <w:rPr>
          <w:rFonts w:ascii="Times New Roman" w:hAnsi="Times New Roman" w:cs="Times New Roman"/>
          <w:sz w:val="20"/>
        </w:rPr>
        <w:t xml:space="preserve"> Smlouvy</w:t>
      </w:r>
      <w:r w:rsidR="00C76C16">
        <w:rPr>
          <w:rFonts w:ascii="Times New Roman" w:hAnsi="Times New Roman" w:cs="Times New Roman"/>
          <w:sz w:val="20"/>
        </w:rPr>
        <w:t>.</w:t>
      </w:r>
    </w:p>
    <w:p w14:paraId="732D9A4B" w14:textId="47A78352" w:rsidR="007D302C"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Pr="00640217">
        <w:rPr>
          <w:rFonts w:ascii="Times New Roman" w:hAnsi="Times New Roman" w:cs="Times New Roman"/>
          <w:sz w:val="20"/>
        </w:rPr>
        <w:t>Objednateli</w:t>
      </w:r>
      <w:r w:rsidRPr="00A2446D">
        <w:rPr>
          <w:rFonts w:ascii="Times New Roman" w:hAnsi="Times New Roman" w:cs="Times New Roman"/>
          <w:sz w:val="20"/>
        </w:rPr>
        <w:t xml:space="preserve"> smluvní pokutu za prodlení s odstraňováním vad a nedodělků v kterékoliv fázi plnění Smlouvy ve výši </w:t>
      </w:r>
      <w:r w:rsidR="0070515D">
        <w:rPr>
          <w:rFonts w:ascii="Times New Roman" w:hAnsi="Times New Roman" w:cs="Times New Roman"/>
          <w:sz w:val="20"/>
        </w:rPr>
        <w:t>2</w:t>
      </w:r>
      <w:r w:rsidR="00344F3A">
        <w:rPr>
          <w:rFonts w:ascii="Times New Roman" w:hAnsi="Times New Roman" w:cs="Times New Roman"/>
          <w:sz w:val="20"/>
        </w:rPr>
        <w:t>.</w:t>
      </w:r>
      <w:r w:rsidRPr="00A2446D">
        <w:rPr>
          <w:rFonts w:ascii="Times New Roman" w:hAnsi="Times New Roman" w:cs="Times New Roman"/>
          <w:sz w:val="20"/>
        </w:rPr>
        <w:t>000 Kč</w:t>
      </w:r>
      <w:r w:rsidR="006A0F12">
        <w:rPr>
          <w:rFonts w:ascii="Times New Roman" w:hAnsi="Times New Roman" w:cs="Times New Roman"/>
          <w:sz w:val="20"/>
        </w:rPr>
        <w:t xml:space="preserve"> bez DPH</w:t>
      </w:r>
      <w:r w:rsidRPr="00A2446D">
        <w:rPr>
          <w:rFonts w:ascii="Times New Roman" w:hAnsi="Times New Roman" w:cs="Times New Roman"/>
          <w:sz w:val="20"/>
        </w:rPr>
        <w:t xml:space="preserve"> za každ</w:t>
      </w:r>
      <w:r w:rsidR="00864514">
        <w:rPr>
          <w:rFonts w:ascii="Times New Roman" w:hAnsi="Times New Roman" w:cs="Times New Roman"/>
          <w:sz w:val="20"/>
        </w:rPr>
        <w:t>ý</w:t>
      </w:r>
      <w:r w:rsidRPr="00A2446D">
        <w:rPr>
          <w:rFonts w:ascii="Times New Roman" w:hAnsi="Times New Roman" w:cs="Times New Roman"/>
          <w:sz w:val="20"/>
        </w:rPr>
        <w:t xml:space="preserve"> započatý kalendářní den prodlení.</w:t>
      </w:r>
    </w:p>
    <w:p w14:paraId="732D9A4C" w14:textId="5B5091AA" w:rsidR="00676587" w:rsidRPr="00A4107F" w:rsidRDefault="00676587" w:rsidP="00203014">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Zhotovitel zaplatí </w:t>
      </w:r>
      <w:r w:rsidR="002708D9" w:rsidRPr="00640217">
        <w:rPr>
          <w:rFonts w:ascii="Times New Roman" w:hAnsi="Times New Roman" w:cs="Times New Roman"/>
          <w:sz w:val="20"/>
        </w:rPr>
        <w:t>O</w:t>
      </w:r>
      <w:r w:rsidRPr="00640217">
        <w:rPr>
          <w:rFonts w:ascii="Times New Roman" w:hAnsi="Times New Roman" w:cs="Times New Roman"/>
          <w:sz w:val="20"/>
        </w:rPr>
        <w:t>bjednateli</w:t>
      </w:r>
      <w:r w:rsidRPr="007A5D32">
        <w:rPr>
          <w:rFonts w:ascii="Times New Roman" w:hAnsi="Times New Roman" w:cs="Times New Roman"/>
          <w:sz w:val="20"/>
        </w:rPr>
        <w:t xml:space="preserve"> smluvní pokutu </w:t>
      </w:r>
      <w:r w:rsidR="00721454" w:rsidRPr="00C55B1B">
        <w:rPr>
          <w:rFonts w:ascii="Times New Roman" w:hAnsi="Times New Roman" w:cs="Times New Roman"/>
          <w:sz w:val="20"/>
        </w:rPr>
        <w:t xml:space="preserve">za prodlení s termínem nastoupení k odstranění </w:t>
      </w:r>
      <w:r w:rsidR="00721454" w:rsidRPr="00A4107F">
        <w:rPr>
          <w:rFonts w:ascii="Times New Roman" w:hAnsi="Times New Roman" w:cs="Times New Roman"/>
          <w:sz w:val="20"/>
        </w:rPr>
        <w:t xml:space="preserve">reklamovaných vad nebo </w:t>
      </w:r>
      <w:r w:rsidRPr="00A4107F">
        <w:rPr>
          <w:rFonts w:ascii="Times New Roman" w:hAnsi="Times New Roman" w:cs="Times New Roman"/>
          <w:sz w:val="20"/>
        </w:rPr>
        <w:t xml:space="preserve">za prodlení s odstraněním </w:t>
      </w:r>
      <w:r w:rsidR="008A2C15" w:rsidRPr="00A4107F">
        <w:rPr>
          <w:rFonts w:ascii="Times New Roman" w:hAnsi="Times New Roman" w:cs="Times New Roman"/>
          <w:sz w:val="20"/>
        </w:rPr>
        <w:t xml:space="preserve">reklamovaných </w:t>
      </w:r>
      <w:r w:rsidR="00CD6A2B" w:rsidRPr="00A4107F">
        <w:rPr>
          <w:rFonts w:ascii="Times New Roman" w:hAnsi="Times New Roman" w:cs="Times New Roman"/>
          <w:sz w:val="20"/>
        </w:rPr>
        <w:t xml:space="preserve">vad </w:t>
      </w:r>
      <w:r w:rsidR="00344F3A" w:rsidRPr="00A4107F">
        <w:rPr>
          <w:rFonts w:ascii="Times New Roman" w:hAnsi="Times New Roman" w:cs="Times New Roman"/>
          <w:sz w:val="20"/>
        </w:rPr>
        <w:t>dohodnutým způsobem</w:t>
      </w:r>
      <w:r w:rsidR="00344F3A" w:rsidRPr="00A4107F" w:rsidDel="00721454">
        <w:rPr>
          <w:rFonts w:ascii="Times New Roman" w:hAnsi="Times New Roman" w:cs="Times New Roman"/>
          <w:sz w:val="20"/>
        </w:rPr>
        <w:t xml:space="preserve"> </w:t>
      </w:r>
      <w:r w:rsidR="00344F3A" w:rsidRPr="00A4107F">
        <w:rPr>
          <w:rFonts w:ascii="Times New Roman" w:hAnsi="Times New Roman" w:cs="Times New Roman"/>
          <w:sz w:val="20"/>
        </w:rPr>
        <w:t xml:space="preserve">a </w:t>
      </w:r>
      <w:r w:rsidRPr="00A4107F">
        <w:rPr>
          <w:rFonts w:ascii="Times New Roman" w:hAnsi="Times New Roman" w:cs="Times New Roman"/>
          <w:sz w:val="20"/>
        </w:rPr>
        <w:t>v</w:t>
      </w:r>
      <w:r w:rsidR="002708D9" w:rsidRPr="00A4107F">
        <w:rPr>
          <w:rFonts w:ascii="Times New Roman" w:hAnsi="Times New Roman" w:cs="Times New Roman"/>
          <w:sz w:val="20"/>
        </w:rPr>
        <w:t>e stanovené</w:t>
      </w:r>
      <w:r w:rsidRPr="00A4107F">
        <w:rPr>
          <w:rFonts w:ascii="Times New Roman" w:hAnsi="Times New Roman" w:cs="Times New Roman"/>
          <w:sz w:val="20"/>
        </w:rPr>
        <w:t xml:space="preserve"> lhůtě</w:t>
      </w:r>
      <w:r w:rsidR="00344F3A" w:rsidRPr="00A4107F">
        <w:rPr>
          <w:rFonts w:ascii="Times New Roman" w:hAnsi="Times New Roman" w:cs="Times New Roman"/>
          <w:sz w:val="20"/>
        </w:rPr>
        <w:t xml:space="preserve"> </w:t>
      </w:r>
      <w:r w:rsidRPr="00A4107F">
        <w:rPr>
          <w:rFonts w:ascii="Times New Roman" w:hAnsi="Times New Roman" w:cs="Times New Roman"/>
          <w:sz w:val="20"/>
        </w:rPr>
        <w:t xml:space="preserve">ve výši </w:t>
      </w:r>
      <w:r w:rsidR="0070515D">
        <w:rPr>
          <w:rFonts w:ascii="Times New Roman" w:hAnsi="Times New Roman" w:cs="Times New Roman"/>
          <w:sz w:val="20"/>
        </w:rPr>
        <w:t>2</w:t>
      </w:r>
      <w:r w:rsidR="00744F8B" w:rsidRPr="00A4107F">
        <w:rPr>
          <w:rFonts w:ascii="Times New Roman" w:hAnsi="Times New Roman" w:cs="Times New Roman"/>
          <w:sz w:val="20"/>
        </w:rPr>
        <w:t>.</w:t>
      </w:r>
      <w:r w:rsidR="00864514"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00864514" w:rsidRPr="00A4107F">
        <w:rPr>
          <w:rFonts w:ascii="Times New Roman" w:hAnsi="Times New Roman" w:cs="Times New Roman"/>
          <w:sz w:val="20"/>
        </w:rPr>
        <w:t xml:space="preserve"> </w:t>
      </w:r>
      <w:r w:rsidR="00721454" w:rsidRPr="00A4107F">
        <w:rPr>
          <w:rFonts w:ascii="Times New Roman" w:hAnsi="Times New Roman" w:cs="Times New Roman"/>
          <w:sz w:val="20"/>
        </w:rPr>
        <w:t>za každý započatý kalendářní den prodlení</w:t>
      </w:r>
      <w:r w:rsidRPr="00A4107F">
        <w:rPr>
          <w:rFonts w:ascii="Times New Roman" w:hAnsi="Times New Roman" w:cs="Times New Roman"/>
          <w:sz w:val="20"/>
        </w:rPr>
        <w:t>.</w:t>
      </w:r>
      <w:r w:rsidR="00BD240F" w:rsidRPr="00A4107F">
        <w:rPr>
          <w:rFonts w:ascii="Times New Roman" w:hAnsi="Times New Roman" w:cs="Times New Roman"/>
          <w:sz w:val="20"/>
        </w:rPr>
        <w:t xml:space="preserve"> </w:t>
      </w:r>
    </w:p>
    <w:p w14:paraId="732D9A4F" w14:textId="7E90683E"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za porušení povinností v rámci BOZP </w:t>
      </w:r>
      <w:r w:rsidR="00DA7D47">
        <w:rPr>
          <w:rFonts w:ascii="Times New Roman" w:hAnsi="Times New Roman" w:cs="Times New Roman"/>
          <w:sz w:val="20"/>
        </w:rPr>
        <w:t>v průběhu montáže Díla</w:t>
      </w:r>
      <w:r w:rsidR="00A61FD3" w:rsidRPr="00A2446D">
        <w:rPr>
          <w:rFonts w:ascii="Times New Roman" w:hAnsi="Times New Roman" w:cs="Times New Roman"/>
          <w:sz w:val="20"/>
        </w:rPr>
        <w:t xml:space="preserve"> uložených mu touto S</w:t>
      </w:r>
      <w:r w:rsidRPr="00A2446D">
        <w:rPr>
          <w:rFonts w:ascii="Times New Roman" w:hAnsi="Times New Roman" w:cs="Times New Roman"/>
          <w:sz w:val="20"/>
        </w:rPr>
        <w:t xml:space="preserve">mlouvou, a to za každý jednotlivý případ ve výši </w:t>
      </w:r>
      <w:r w:rsidR="0070515D">
        <w:rPr>
          <w:rFonts w:ascii="Times New Roman" w:hAnsi="Times New Roman" w:cs="Times New Roman"/>
          <w:sz w:val="20"/>
        </w:rPr>
        <w:t>1</w:t>
      </w:r>
      <w:r w:rsidR="00744F8B">
        <w:rPr>
          <w:rFonts w:ascii="Times New Roman" w:hAnsi="Times New Roman" w:cs="Times New Roman"/>
          <w:sz w:val="20"/>
        </w:rPr>
        <w:t>.</w:t>
      </w:r>
      <w:r w:rsidRPr="00A2446D">
        <w:rPr>
          <w:rFonts w:ascii="Times New Roman" w:hAnsi="Times New Roman" w:cs="Times New Roman"/>
          <w:sz w:val="20"/>
        </w:rPr>
        <w:t>000</w:t>
      </w:r>
      <w:r w:rsidR="00BD7711" w:rsidRPr="00A2446D">
        <w:rPr>
          <w:rFonts w:ascii="Times New Roman" w:hAnsi="Times New Roman" w:cs="Times New Roman"/>
          <w:sz w:val="20"/>
        </w:rPr>
        <w:t xml:space="preserve"> </w:t>
      </w:r>
      <w:r w:rsidRPr="00A2446D">
        <w:rPr>
          <w:rFonts w:ascii="Times New Roman" w:hAnsi="Times New Roman" w:cs="Times New Roman"/>
          <w:sz w:val="20"/>
        </w:rPr>
        <w:t xml:space="preserve">Kč. </w:t>
      </w:r>
    </w:p>
    <w:p w14:paraId="48C13035" w14:textId="749C62ED" w:rsidR="008B4C65"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ve výši </w:t>
      </w:r>
      <w:r w:rsidR="0070515D">
        <w:rPr>
          <w:rFonts w:ascii="Times New Roman" w:hAnsi="Times New Roman" w:cs="Times New Roman"/>
          <w:sz w:val="20"/>
        </w:rPr>
        <w:t>1</w:t>
      </w:r>
      <w:r w:rsidR="00744F8B">
        <w:rPr>
          <w:rFonts w:ascii="Times New Roman" w:hAnsi="Times New Roman" w:cs="Times New Roman"/>
          <w:sz w:val="20"/>
        </w:rPr>
        <w:t>.</w:t>
      </w:r>
      <w:r w:rsidRPr="00A2446D">
        <w:rPr>
          <w:rFonts w:ascii="Times New Roman" w:hAnsi="Times New Roman" w:cs="Times New Roman"/>
          <w:sz w:val="20"/>
        </w:rPr>
        <w:t>000 Kč za každé další porušení této Smlouvy</w:t>
      </w:r>
      <w:r w:rsidR="00A96E5F">
        <w:rPr>
          <w:rFonts w:ascii="Times New Roman" w:hAnsi="Times New Roman" w:cs="Times New Roman"/>
          <w:sz w:val="20"/>
        </w:rPr>
        <w:t>, a to i opakovaně</w:t>
      </w:r>
      <w:r w:rsidRPr="00A2446D">
        <w:rPr>
          <w:rFonts w:ascii="Times New Roman" w:hAnsi="Times New Roman" w:cs="Times New Roman"/>
          <w:sz w:val="20"/>
        </w:rPr>
        <w:t>. Pokud se v daném případě jedná o prodlení, platí se smluvní pokuta vždy za každý započatý den prodlení.</w:t>
      </w:r>
    </w:p>
    <w:p w14:paraId="732D9A52" w14:textId="7777777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zaplatí Zhotoviteli za prodlení s úhradou úplné faktury, oprávněně vystavené po splnění podmínek stanovených touto Smlouvou a doručené Objednateli, </w:t>
      </w:r>
      <w:r w:rsidR="006A0F12">
        <w:rPr>
          <w:rFonts w:ascii="Times New Roman" w:hAnsi="Times New Roman" w:cs="Times New Roman"/>
          <w:sz w:val="20"/>
        </w:rPr>
        <w:t>úrok z prodlení</w:t>
      </w:r>
      <w:r w:rsidRPr="00A2446D">
        <w:rPr>
          <w:rFonts w:ascii="Times New Roman" w:hAnsi="Times New Roman" w:cs="Times New Roman"/>
          <w:sz w:val="20"/>
        </w:rPr>
        <w:t xml:space="preserve"> </w:t>
      </w:r>
      <w:r w:rsidR="00A021FB">
        <w:rPr>
          <w:rFonts w:ascii="Times New Roman" w:hAnsi="Times New Roman" w:cs="Times New Roman"/>
          <w:sz w:val="20"/>
        </w:rPr>
        <w:t xml:space="preserve">v zákonné výši </w:t>
      </w:r>
      <w:r w:rsidRPr="00A2446D">
        <w:rPr>
          <w:rFonts w:ascii="Times New Roman" w:hAnsi="Times New Roman" w:cs="Times New Roman"/>
          <w:sz w:val="20"/>
        </w:rPr>
        <w:t>za každý den prodlení.</w:t>
      </w:r>
    </w:p>
    <w:p w14:paraId="37BA0FF1" w14:textId="64DE3892" w:rsidR="00A668DC" w:rsidRPr="007905ED" w:rsidRDefault="00CD6A2B" w:rsidP="007905E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C55B1B">
        <w:rPr>
          <w:rFonts w:ascii="Times New Roman" w:hAnsi="Times New Roman" w:cs="Times New Roman"/>
          <w:sz w:val="20"/>
        </w:rPr>
        <w:t xml:space="preserve">Uplatnění kterékoliv smluvní pokuty nemá vliv na případnou náhradu škody. Tímto ujednáním se strany dohodly, že v jejich závazkovém vztahu </w:t>
      </w:r>
      <w:r w:rsidR="001A7278">
        <w:rPr>
          <w:rFonts w:ascii="Times New Roman" w:hAnsi="Times New Roman" w:cs="Times New Roman"/>
          <w:sz w:val="20"/>
        </w:rPr>
        <w:t>vylučují aplikaci</w:t>
      </w:r>
      <w:r w:rsidRPr="00C55B1B">
        <w:rPr>
          <w:rFonts w:ascii="Times New Roman" w:hAnsi="Times New Roman" w:cs="Times New Roman"/>
          <w:sz w:val="20"/>
        </w:rPr>
        <w:t xml:space="preserve"> ustanovení § 2050 občanského</w:t>
      </w:r>
      <w:r w:rsidR="00640217">
        <w:rPr>
          <w:rFonts w:ascii="Times New Roman" w:hAnsi="Times New Roman" w:cs="Times New Roman"/>
          <w:sz w:val="20"/>
        </w:rPr>
        <w:t xml:space="preserve"> zákoníku</w:t>
      </w:r>
      <w:r w:rsidRPr="00C55B1B">
        <w:rPr>
          <w:rFonts w:ascii="Times New Roman" w:hAnsi="Times New Roman" w:cs="Times New Roman"/>
          <w:sz w:val="20"/>
        </w:rPr>
        <w:t>.</w:t>
      </w:r>
    </w:p>
    <w:p w14:paraId="732D9A54"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sz w:val="20"/>
        </w:rPr>
        <w:t>ODSTOUPENÍ OD SMLOUVY</w:t>
      </w:r>
    </w:p>
    <w:p w14:paraId="732D9A55" w14:textId="361BA516"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Tato Smlouva zanikne splněním závazku, nebo před uplynutím </w:t>
      </w:r>
      <w:r w:rsidR="00340197">
        <w:rPr>
          <w:rFonts w:ascii="Times New Roman" w:hAnsi="Times New Roman" w:cs="Times New Roman"/>
          <w:sz w:val="20"/>
        </w:rPr>
        <w:t>doby</w:t>
      </w:r>
      <w:r w:rsidRPr="00A2446D">
        <w:rPr>
          <w:rFonts w:ascii="Times New Roman" w:hAnsi="Times New Roman" w:cs="Times New Roman"/>
          <w:sz w:val="20"/>
        </w:rPr>
        <w:t xml:space="preserve"> plnění z důvodu podstatného porušení povinností Smluvních stran</w:t>
      </w:r>
      <w:r w:rsidR="001A7278">
        <w:rPr>
          <w:rFonts w:ascii="Times New Roman" w:hAnsi="Times New Roman" w:cs="Times New Roman"/>
          <w:sz w:val="20"/>
        </w:rPr>
        <w:t xml:space="preserve"> definovaného v tomto člán</w:t>
      </w:r>
      <w:r w:rsidR="00AB7754">
        <w:rPr>
          <w:rFonts w:ascii="Times New Roman" w:hAnsi="Times New Roman" w:cs="Times New Roman"/>
          <w:sz w:val="20"/>
        </w:rPr>
        <w:t>ku</w:t>
      </w:r>
      <w:r w:rsidR="001A7278">
        <w:rPr>
          <w:rFonts w:ascii="Times New Roman" w:hAnsi="Times New Roman" w:cs="Times New Roman"/>
          <w:sz w:val="20"/>
        </w:rPr>
        <w:t xml:space="preserve"> Smlouvy</w:t>
      </w:r>
      <w:r w:rsidR="00F97CA0">
        <w:rPr>
          <w:rFonts w:ascii="Times New Roman" w:hAnsi="Times New Roman" w:cs="Times New Roman"/>
          <w:sz w:val="20"/>
        </w:rPr>
        <w:t>, případně z</w:t>
      </w:r>
      <w:r w:rsidR="001A7278">
        <w:rPr>
          <w:rFonts w:ascii="Times New Roman" w:hAnsi="Times New Roman" w:cs="Times New Roman"/>
          <w:sz w:val="20"/>
        </w:rPr>
        <w:t xml:space="preserve"> dalších </w:t>
      </w:r>
      <w:r w:rsidR="00F97CA0">
        <w:rPr>
          <w:rFonts w:ascii="Times New Roman" w:hAnsi="Times New Roman" w:cs="Times New Roman"/>
          <w:sz w:val="20"/>
        </w:rPr>
        <w:t>důvodů uvedených dále v tomto článku Smlouvy</w:t>
      </w:r>
      <w:r w:rsidRPr="00A2446D">
        <w:rPr>
          <w:rFonts w:ascii="Times New Roman" w:hAnsi="Times New Roman" w:cs="Times New Roman"/>
          <w:sz w:val="20"/>
        </w:rPr>
        <w:t>, a to jednostranným práv</w:t>
      </w:r>
      <w:r w:rsidR="00A61FD3" w:rsidRPr="00A2446D">
        <w:rPr>
          <w:rFonts w:ascii="Times New Roman" w:hAnsi="Times New Roman" w:cs="Times New Roman"/>
          <w:sz w:val="20"/>
        </w:rPr>
        <w:t>ním úkonem, tj. odstoupením od S</w:t>
      </w:r>
      <w:r w:rsidRPr="00A2446D">
        <w:rPr>
          <w:rFonts w:ascii="Times New Roman" w:hAnsi="Times New Roman" w:cs="Times New Roman"/>
          <w:sz w:val="20"/>
        </w:rPr>
        <w:t xml:space="preserve">mlouvy. Dále může tato Smlouva zaniknout dohodou </w:t>
      </w:r>
      <w:r w:rsidR="00A61FD3" w:rsidRPr="00A2446D">
        <w:rPr>
          <w:rFonts w:ascii="Times New Roman" w:hAnsi="Times New Roman" w:cs="Times New Roman"/>
          <w:sz w:val="20"/>
        </w:rPr>
        <w:t>S</w:t>
      </w:r>
      <w:r w:rsidRPr="00A2446D">
        <w:rPr>
          <w:rFonts w:ascii="Times New Roman" w:hAnsi="Times New Roman" w:cs="Times New Roman"/>
          <w:sz w:val="20"/>
        </w:rPr>
        <w:t>mluvních stran. Návrh na zánik Smlouvy dohodou je oprávněna vystavit kterákoliv ze Smluvních stran.</w:t>
      </w:r>
    </w:p>
    <w:p w14:paraId="732D9A56"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lastRenderedPageBreak/>
        <w:t>Odstoupení od Smlouvy musí strana odstupující oznámit druhé straně písemně bez zbytečného odkladu poté, co se d</w:t>
      </w:r>
      <w:r w:rsidR="00A61FD3" w:rsidRPr="00A2446D">
        <w:rPr>
          <w:rFonts w:ascii="Times New Roman" w:hAnsi="Times New Roman" w:cs="Times New Roman"/>
          <w:sz w:val="20"/>
        </w:rPr>
        <w:t xml:space="preserve">ozvěděla o </w:t>
      </w:r>
      <w:r w:rsidR="00F97CA0">
        <w:rPr>
          <w:rFonts w:ascii="Times New Roman" w:hAnsi="Times New Roman" w:cs="Times New Roman"/>
          <w:sz w:val="20"/>
        </w:rPr>
        <w:t>vzniku důvodu k odstoupení od Smlouvy</w:t>
      </w:r>
      <w:r w:rsidRPr="00A2446D">
        <w:rPr>
          <w:rFonts w:ascii="Times New Roman" w:hAnsi="Times New Roman" w:cs="Times New Roman"/>
          <w:sz w:val="20"/>
        </w:rPr>
        <w:t>. V oznámení o odstoupení musí být uveden důvod, pro kt</w:t>
      </w:r>
      <w:r w:rsidR="001A7278">
        <w:rPr>
          <w:rFonts w:ascii="Times New Roman" w:hAnsi="Times New Roman" w:cs="Times New Roman"/>
          <w:sz w:val="20"/>
        </w:rPr>
        <w:t>erý strana od Smlouvy odstupuje</w:t>
      </w:r>
      <w:r w:rsidRPr="00A2446D">
        <w:rPr>
          <w:rFonts w:ascii="Times New Roman" w:hAnsi="Times New Roman" w:cs="Times New Roman"/>
          <w:sz w:val="20"/>
        </w:rPr>
        <w:t>. Bez těchto náležitostí je odstoupení od Smlouvy neplatné.</w:t>
      </w:r>
    </w:p>
    <w:p w14:paraId="732D9A5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Za podstatné porušení Smlouvy opravňující Objednatele odstoupit od Smlouvy mimo ujednání uvedená v jiných článcích této Smlouvy je považováno:</w:t>
      </w:r>
    </w:p>
    <w:p w14:paraId="732D9A59" w14:textId="033DAEE4" w:rsidR="00676587" w:rsidRPr="00A2446D" w:rsidRDefault="00676587" w:rsidP="00A2446D">
      <w:pPr>
        <w:numPr>
          <w:ilvl w:val="0"/>
          <w:numId w:val="7"/>
        </w:numPr>
        <w:spacing w:before="120" w:after="120" w:line="276" w:lineRule="auto"/>
        <w:jc w:val="both"/>
        <w:rPr>
          <w:rFonts w:ascii="Times New Roman" w:hAnsi="Times New Roman" w:cs="Times New Roman"/>
        </w:rPr>
      </w:pPr>
      <w:r w:rsidRPr="00A2446D">
        <w:rPr>
          <w:rFonts w:ascii="Times New Roman" w:hAnsi="Times New Roman" w:cs="Times New Roman"/>
        </w:rPr>
        <w:t xml:space="preserve">prodlení Zhotovitele s ukončením realizace Díla delší než </w:t>
      </w:r>
      <w:r w:rsidR="00AE1BFE">
        <w:rPr>
          <w:rFonts w:ascii="Times New Roman" w:hAnsi="Times New Roman" w:cs="Times New Roman"/>
        </w:rPr>
        <w:t>1</w:t>
      </w:r>
      <w:r w:rsidRPr="001E178B">
        <w:rPr>
          <w:rFonts w:ascii="Times New Roman" w:hAnsi="Times New Roman" w:cs="Times New Roman"/>
        </w:rPr>
        <w:t>0 kalendářních dnů</w:t>
      </w:r>
      <w:r w:rsidRPr="00A2446D">
        <w:rPr>
          <w:rFonts w:ascii="Times New Roman" w:hAnsi="Times New Roman" w:cs="Times New Roman"/>
        </w:rPr>
        <w:t>,</w:t>
      </w:r>
    </w:p>
    <w:p w14:paraId="732D9A5A" w14:textId="312687A2" w:rsidR="00676587" w:rsidRPr="00A2446D" w:rsidRDefault="00676587" w:rsidP="00A2446D">
      <w:pPr>
        <w:numPr>
          <w:ilvl w:val="0"/>
          <w:numId w:val="7"/>
        </w:numPr>
        <w:spacing w:before="120" w:after="120" w:line="276" w:lineRule="auto"/>
        <w:jc w:val="both"/>
        <w:rPr>
          <w:rFonts w:ascii="Times New Roman" w:hAnsi="Times New Roman" w:cs="Times New Roman"/>
        </w:rPr>
      </w:pPr>
      <w:r w:rsidRPr="00A2446D">
        <w:rPr>
          <w:rFonts w:ascii="Times New Roman" w:hAnsi="Times New Roman" w:cs="Times New Roman"/>
        </w:rPr>
        <w:t>případy, kdy Zhotovitel provádí Dílo v rozporu se zadáním Objednatele</w:t>
      </w:r>
      <w:r w:rsidR="0070515D">
        <w:rPr>
          <w:rFonts w:ascii="Times New Roman" w:hAnsi="Times New Roman" w:cs="Times New Roman"/>
        </w:rPr>
        <w:t xml:space="preserve"> </w:t>
      </w:r>
      <w:r w:rsidRPr="00A2446D">
        <w:rPr>
          <w:rFonts w:ascii="Times New Roman" w:hAnsi="Times New Roman" w:cs="Times New Roman"/>
        </w:rPr>
        <w:t xml:space="preserve">a Zhotovitel přes písemnou výzvu Objednatele nedostatky </w:t>
      </w:r>
      <w:r w:rsidR="001A7278">
        <w:rPr>
          <w:rFonts w:ascii="Times New Roman" w:hAnsi="Times New Roman" w:cs="Times New Roman"/>
        </w:rPr>
        <w:t xml:space="preserve">bez zbytečného odkladu </w:t>
      </w:r>
      <w:r w:rsidRPr="00A2446D">
        <w:rPr>
          <w:rFonts w:ascii="Times New Roman" w:hAnsi="Times New Roman" w:cs="Times New Roman"/>
        </w:rPr>
        <w:t>neodstraní,</w:t>
      </w:r>
    </w:p>
    <w:p w14:paraId="732D9A5B" w14:textId="247CD264" w:rsidR="00676587" w:rsidRPr="00A2446D" w:rsidRDefault="00676587" w:rsidP="00A2446D">
      <w:pPr>
        <w:pStyle w:val="Zkladntextodsazen3"/>
        <w:widowControl/>
        <w:numPr>
          <w:ilvl w:val="0"/>
          <w:numId w:val="7"/>
        </w:numPr>
        <w:spacing w:before="120" w:after="120" w:line="276" w:lineRule="auto"/>
        <w:rPr>
          <w:rFonts w:ascii="Times New Roman" w:hAnsi="Times New Roman" w:cs="Times New Roman"/>
          <w:sz w:val="20"/>
        </w:rPr>
      </w:pPr>
      <w:r w:rsidRPr="00A2446D">
        <w:rPr>
          <w:rFonts w:ascii="Times New Roman" w:hAnsi="Times New Roman" w:cs="Times New Roman"/>
          <w:sz w:val="20"/>
        </w:rPr>
        <w:t xml:space="preserve">neposkytnutí náležité součinnosti Zhotovitele </w:t>
      </w:r>
      <w:r w:rsidR="00AE1BFE">
        <w:rPr>
          <w:rFonts w:ascii="Times New Roman" w:hAnsi="Times New Roman" w:cs="Times New Roman"/>
          <w:sz w:val="20"/>
        </w:rPr>
        <w:t>Objednateli nebo Objednatelem zmocněným osobám</w:t>
      </w:r>
      <w:r w:rsidRPr="00A2446D">
        <w:rPr>
          <w:rFonts w:ascii="Times New Roman" w:hAnsi="Times New Roman" w:cs="Times New Roman"/>
          <w:sz w:val="20"/>
        </w:rPr>
        <w:t xml:space="preserve"> i přes písemné upozornění Objednatele,</w:t>
      </w:r>
    </w:p>
    <w:p w14:paraId="732D9A5C" w14:textId="77777777" w:rsidR="00676587" w:rsidRPr="00A2446D" w:rsidRDefault="00676587" w:rsidP="00A2446D">
      <w:pPr>
        <w:pStyle w:val="Zkladntextodsazen3"/>
        <w:widowControl/>
        <w:numPr>
          <w:ilvl w:val="0"/>
          <w:numId w:val="7"/>
        </w:numPr>
        <w:spacing w:before="120" w:after="120" w:line="276" w:lineRule="auto"/>
        <w:rPr>
          <w:rFonts w:ascii="Times New Roman" w:hAnsi="Times New Roman" w:cs="Times New Roman"/>
          <w:bCs/>
          <w:sz w:val="20"/>
        </w:rPr>
      </w:pPr>
      <w:r w:rsidRPr="00A2446D">
        <w:rPr>
          <w:rFonts w:ascii="Times New Roman" w:hAnsi="Times New Roman" w:cs="Times New Roman"/>
          <w:sz w:val="20"/>
        </w:rPr>
        <w:t>neumožnění kontroly provádění Díla a postupu prací na něm,</w:t>
      </w:r>
    </w:p>
    <w:p w14:paraId="732D9A5D" w14:textId="77777777" w:rsidR="00676587" w:rsidRPr="00A2446D" w:rsidRDefault="00676587" w:rsidP="00A2446D">
      <w:pPr>
        <w:pStyle w:val="Zkladntextodsazen3"/>
        <w:widowControl/>
        <w:numPr>
          <w:ilvl w:val="0"/>
          <w:numId w:val="7"/>
        </w:numPr>
        <w:spacing w:before="120" w:after="120" w:line="276" w:lineRule="auto"/>
        <w:rPr>
          <w:rFonts w:ascii="Times New Roman" w:hAnsi="Times New Roman" w:cs="Times New Roman"/>
          <w:bCs/>
          <w:sz w:val="20"/>
        </w:rPr>
      </w:pPr>
      <w:r w:rsidRPr="00A2446D">
        <w:rPr>
          <w:rFonts w:ascii="Times New Roman" w:hAnsi="Times New Roman" w:cs="Times New Roman"/>
          <w:sz w:val="20"/>
        </w:rPr>
        <w:t>byl-li podán insolvenční návrh na zahájení insolvenčního řízení vůči majetku Zhotovitele, nebo probíhá-li insolvenční řízení</w:t>
      </w:r>
      <w:r w:rsidR="004E6D2C" w:rsidRPr="00A2446D">
        <w:rPr>
          <w:rFonts w:ascii="Times New Roman" w:hAnsi="Times New Roman" w:cs="Times New Roman"/>
          <w:sz w:val="20"/>
        </w:rPr>
        <w:t>,</w:t>
      </w:r>
      <w:r w:rsidRPr="00A2446D">
        <w:rPr>
          <w:rFonts w:ascii="Times New Roman" w:hAnsi="Times New Roman" w:cs="Times New Roman"/>
          <w:sz w:val="20"/>
        </w:rPr>
        <w:t xml:space="preserve"> v němž je řešen úpadek nebo hrozící úpadek Zhotovitele, a dále likvidace podniku nebo prodej podniku Zhotovitele.</w:t>
      </w:r>
    </w:p>
    <w:p w14:paraId="732D9A60" w14:textId="498DB090" w:rsidR="00676587" w:rsidRPr="00D0260E" w:rsidRDefault="00676587" w:rsidP="00D0260E">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Podstatným porušením Smlouvy opravňujícím Zhot</w:t>
      </w:r>
      <w:r w:rsidR="00D0260E">
        <w:rPr>
          <w:rFonts w:ascii="Times New Roman" w:hAnsi="Times New Roman" w:cs="Times New Roman"/>
          <w:sz w:val="20"/>
        </w:rPr>
        <w:t xml:space="preserve">ovitele odstoupit od Smlouvy je </w:t>
      </w:r>
      <w:r w:rsidRPr="00D0260E">
        <w:rPr>
          <w:rFonts w:ascii="Times New Roman" w:hAnsi="Times New Roman" w:cs="Times New Roman"/>
          <w:sz w:val="20"/>
        </w:rPr>
        <w:t xml:space="preserve">prodlení Objednatele s platbami dle platebního režimu dohodnutého </w:t>
      </w:r>
      <w:r w:rsidR="00F97CA0" w:rsidRPr="00D0260E">
        <w:rPr>
          <w:rFonts w:ascii="Times New Roman" w:hAnsi="Times New Roman" w:cs="Times New Roman"/>
          <w:sz w:val="20"/>
        </w:rPr>
        <w:t>v této Smlouvě delší jak 30 dní</w:t>
      </w:r>
      <w:r w:rsidR="00D0260E">
        <w:rPr>
          <w:rFonts w:ascii="Times New Roman" w:hAnsi="Times New Roman" w:cs="Times New Roman"/>
          <w:sz w:val="20"/>
        </w:rPr>
        <w:t>.</w:t>
      </w:r>
    </w:p>
    <w:p w14:paraId="732D9A61" w14:textId="77777777" w:rsidR="00F97CA0" w:rsidRPr="00F97CA0" w:rsidRDefault="00F97CA0" w:rsidP="00F97CA0">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Pr>
          <w:rFonts w:ascii="Times New Roman" w:hAnsi="Times New Roman" w:cs="Times New Roman"/>
          <w:bCs/>
          <w:sz w:val="20"/>
        </w:rPr>
        <w:t xml:space="preserve">Objednatel je oprávněn odstoupit od Smlouvy v souladu s § 223 ZZVZ v okamžiku, kdy </w:t>
      </w:r>
      <w:r w:rsidRPr="00F97CA0">
        <w:rPr>
          <w:rFonts w:ascii="Times New Roman" w:hAnsi="Times New Roman" w:cs="Times New Roman"/>
          <w:bCs/>
          <w:sz w:val="20"/>
        </w:rPr>
        <w:t>v jejím plnění nelze pokračovat, aniž by byla porušena pravidla uvedená v § 222</w:t>
      </w:r>
      <w:r>
        <w:rPr>
          <w:rFonts w:ascii="Times New Roman" w:hAnsi="Times New Roman" w:cs="Times New Roman"/>
          <w:bCs/>
          <w:sz w:val="20"/>
        </w:rPr>
        <w:t xml:space="preserve"> ZZVZ. Smluvní strany se výslovně dohodly, že pro naplnění tohoto odstupního důvodu postačí, pokud Objednatel zjistí, že nelze pokračovat v plnění bez provedení Změn Díla, jejichž provedením by došlo k porušení § 222 ZZVZ. </w:t>
      </w:r>
    </w:p>
    <w:p w14:paraId="732D9A62"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pokud při provádění Díla Zhotovitel opakovaně (tj. více než 2x) porušuje své povinnosti vyplývající z této Smlouvy nebo z právních či technických předpisů. </w:t>
      </w:r>
    </w:p>
    <w:p w14:paraId="732D9A63" w14:textId="77777777" w:rsidR="00676587" w:rsidRPr="00F97CA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též v případě, že Zhotovitel provádí Dílo takovým způsobem, že se lze oprávněně domnívat, že jsou porušovány dané či zavedené technologické postupy, což může mít za následek, že Dílo nebude zhotoveno v jakosti obvyklé nebo očekávané. </w:t>
      </w:r>
    </w:p>
    <w:p w14:paraId="732D9A65"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F97CA0">
        <w:rPr>
          <w:rFonts w:ascii="Times New Roman" w:hAnsi="Times New Roman" w:cs="Times New Roman"/>
          <w:b/>
          <w:sz w:val="20"/>
        </w:rPr>
        <w:t>Důsledky odstoupení od Smlouvy</w:t>
      </w:r>
      <w:r w:rsidRPr="00A2446D">
        <w:rPr>
          <w:rFonts w:ascii="Times New Roman" w:hAnsi="Times New Roman" w:cs="Times New Roman"/>
          <w:sz w:val="20"/>
        </w:rPr>
        <w:t>:</w:t>
      </w:r>
    </w:p>
    <w:p w14:paraId="732D9A66"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Smlouva zaniká odstoupením od Smlouvy, tj. doručením projevu vůle o odstoupení </w:t>
      </w:r>
      <w:r w:rsidR="003201C7" w:rsidRPr="00A2446D">
        <w:rPr>
          <w:rFonts w:ascii="Times New Roman" w:hAnsi="Times New Roman" w:cs="Times New Roman"/>
          <w:sz w:val="20"/>
        </w:rPr>
        <w:t xml:space="preserve">druhé </w:t>
      </w:r>
      <w:r w:rsidR="00BC40C0" w:rsidRPr="00A2446D">
        <w:rPr>
          <w:rFonts w:ascii="Times New Roman" w:hAnsi="Times New Roman" w:cs="Times New Roman"/>
          <w:sz w:val="20"/>
        </w:rPr>
        <w:t>S</w:t>
      </w:r>
      <w:r w:rsidR="003201C7" w:rsidRPr="00A2446D">
        <w:rPr>
          <w:rFonts w:ascii="Times New Roman" w:hAnsi="Times New Roman" w:cs="Times New Roman"/>
          <w:sz w:val="20"/>
        </w:rPr>
        <w:t>mluvní straně</w:t>
      </w:r>
      <w:r w:rsidRPr="00A2446D">
        <w:rPr>
          <w:rFonts w:ascii="Times New Roman" w:hAnsi="Times New Roman" w:cs="Times New Roman"/>
          <w:sz w:val="20"/>
        </w:rPr>
        <w:t xml:space="preserve">. Odstoupení od Smlouvy se však nedotýká nároku na náhradu škody </w:t>
      </w:r>
      <w:r w:rsidR="001A7278">
        <w:rPr>
          <w:rFonts w:ascii="Times New Roman" w:hAnsi="Times New Roman" w:cs="Times New Roman"/>
          <w:sz w:val="20"/>
        </w:rPr>
        <w:t>či</w:t>
      </w:r>
      <w:r w:rsidRPr="00A2446D">
        <w:rPr>
          <w:rFonts w:ascii="Times New Roman" w:hAnsi="Times New Roman" w:cs="Times New Roman"/>
          <w:sz w:val="20"/>
        </w:rPr>
        <w:t xml:space="preserve"> uhrazení smluvních pokut vzniklých </w:t>
      </w:r>
      <w:r w:rsidR="001A7278">
        <w:rPr>
          <w:rFonts w:ascii="Times New Roman" w:hAnsi="Times New Roman" w:cs="Times New Roman"/>
          <w:sz w:val="20"/>
        </w:rPr>
        <w:t>před ukončením Smlouvy</w:t>
      </w:r>
      <w:r w:rsidRPr="00A2446D">
        <w:rPr>
          <w:rFonts w:ascii="Times New Roman" w:hAnsi="Times New Roman" w:cs="Times New Roman"/>
          <w:sz w:val="20"/>
        </w:rPr>
        <w:t>.</w:t>
      </w:r>
    </w:p>
    <w:p w14:paraId="732D9A67"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Odstoupení od Smlouvy se nedotýká ani řešení sporů mezi </w:t>
      </w:r>
      <w:r w:rsidR="002708D9" w:rsidRPr="00A2446D">
        <w:rPr>
          <w:rFonts w:ascii="Times New Roman" w:hAnsi="Times New Roman" w:cs="Times New Roman"/>
          <w:sz w:val="20"/>
        </w:rPr>
        <w:t>S</w:t>
      </w:r>
      <w:r w:rsidRPr="00A2446D">
        <w:rPr>
          <w:rFonts w:ascii="Times New Roman" w:hAnsi="Times New Roman" w:cs="Times New Roman"/>
          <w:sz w:val="20"/>
        </w:rPr>
        <w:t>mluvními stranami a jiných ustanovení této Smlouvy, která podle projevené vůle stran nebo vzhledem ke své povaze mají trvat i po ukončení Smlouvy. Je-li však smluvní pokuta závislá na délce prodlení, nenarůstá její výše po zániku Smlouvy.</w:t>
      </w:r>
    </w:p>
    <w:p w14:paraId="732D9A68"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Zhotovitelovy závazky, pokud jde o jakost, odstraňování vad a nedodělků, a také záruky za jakost prací, které byly Zhotovitelem provedeny do doby jakéhokoliv odstoupení od Smlouvy, platí i po odstoupení od Smlouvy, a to pro tu část Díla, kterou Zhotovitel do takového odstoupení realizoval.</w:t>
      </w:r>
    </w:p>
    <w:p w14:paraId="732D9A69" w14:textId="1702526D"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Odstoupí-li některá ze Smluvních stran od této Smlouvy na základě ujednání z této Smlouvy vyplývajících, Smluvní strany vypořádají své závazky z</w:t>
      </w:r>
      <w:r w:rsidR="00F85B83">
        <w:rPr>
          <w:rFonts w:ascii="Times New Roman" w:hAnsi="Times New Roman" w:cs="Times New Roman"/>
          <w:sz w:val="20"/>
        </w:rPr>
        <w:t>e</w:t>
      </w:r>
      <w:r w:rsidRPr="00A2446D">
        <w:rPr>
          <w:rFonts w:ascii="Times New Roman" w:hAnsi="Times New Roman" w:cs="Times New Roman"/>
          <w:sz w:val="20"/>
        </w:rPr>
        <w:t xml:space="preserve"> Smlouvy </w:t>
      </w:r>
      <w:r w:rsidR="00A74E9B">
        <w:rPr>
          <w:rFonts w:ascii="Times New Roman" w:hAnsi="Times New Roman" w:cs="Times New Roman"/>
          <w:sz w:val="20"/>
        </w:rPr>
        <w:t>nejpozději do 14 dnů ode dne účinnosti odstoupení</w:t>
      </w:r>
      <w:r w:rsidR="00CA011C">
        <w:rPr>
          <w:rFonts w:ascii="Times New Roman" w:hAnsi="Times New Roman" w:cs="Times New Roman"/>
          <w:sz w:val="20"/>
        </w:rPr>
        <w:t xml:space="preserve"> </w:t>
      </w:r>
      <w:r w:rsidR="00A74E9B">
        <w:rPr>
          <w:rFonts w:ascii="Times New Roman" w:hAnsi="Times New Roman" w:cs="Times New Roman"/>
          <w:sz w:val="20"/>
        </w:rPr>
        <w:t xml:space="preserve">od </w:t>
      </w:r>
      <w:r w:rsidR="00CA011C">
        <w:rPr>
          <w:rFonts w:ascii="Times New Roman" w:hAnsi="Times New Roman" w:cs="Times New Roman"/>
          <w:sz w:val="20"/>
        </w:rPr>
        <w:t xml:space="preserve">Smlouvy </w:t>
      </w:r>
      <w:r w:rsidRPr="00A2446D">
        <w:rPr>
          <w:rFonts w:ascii="Times New Roman" w:hAnsi="Times New Roman" w:cs="Times New Roman"/>
          <w:sz w:val="20"/>
        </w:rPr>
        <w:t>takto:</w:t>
      </w:r>
    </w:p>
    <w:p w14:paraId="732D9A6A" w14:textId="4EC1352C"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provede soupis všech provedených prací a činností, které ocení stejným způsobem, kterým je stanovena Cena Díla;</w:t>
      </w:r>
    </w:p>
    <w:p w14:paraId="732D9A6B"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 xml:space="preserve">Zhotovitel provede finanční vyčíslení </w:t>
      </w:r>
      <w:r w:rsidR="001A7278">
        <w:rPr>
          <w:rFonts w:ascii="Times New Roman" w:hAnsi="Times New Roman" w:cs="Times New Roman"/>
        </w:rPr>
        <w:t xml:space="preserve">doposud </w:t>
      </w:r>
      <w:r w:rsidRPr="00A2446D">
        <w:rPr>
          <w:rFonts w:ascii="Times New Roman" w:hAnsi="Times New Roman" w:cs="Times New Roman"/>
        </w:rPr>
        <w:t xml:space="preserve">provedených prací, </w:t>
      </w:r>
      <w:r w:rsidR="00C35D40" w:rsidRPr="00A2446D">
        <w:rPr>
          <w:rFonts w:ascii="Times New Roman" w:hAnsi="Times New Roman" w:cs="Times New Roman"/>
        </w:rPr>
        <w:t>zaplacených faktur</w:t>
      </w:r>
      <w:r w:rsidR="002708D9" w:rsidRPr="00A2446D">
        <w:rPr>
          <w:rFonts w:ascii="Times New Roman" w:hAnsi="Times New Roman" w:cs="Times New Roman"/>
        </w:rPr>
        <w:t xml:space="preserve"> </w:t>
      </w:r>
      <w:r w:rsidRPr="00A2446D">
        <w:rPr>
          <w:rFonts w:ascii="Times New Roman" w:hAnsi="Times New Roman" w:cs="Times New Roman"/>
        </w:rPr>
        <w:t>a zpracuje dílčí konečnou fakturu;</w:t>
      </w:r>
    </w:p>
    <w:p w14:paraId="732D9A6C" w14:textId="77777777" w:rsidR="00676587" w:rsidRPr="00A2446D" w:rsidRDefault="00676587" w:rsidP="00A2446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lastRenderedPageBreak/>
        <w:t>Zhotovitel vyzve O</w:t>
      </w:r>
      <w:r w:rsidR="00DF0B58" w:rsidRPr="00A2446D">
        <w:rPr>
          <w:rFonts w:ascii="Times New Roman" w:hAnsi="Times New Roman" w:cs="Times New Roman"/>
        </w:rPr>
        <w:t>bjednatele k dílčímu předání D</w:t>
      </w:r>
      <w:r w:rsidRPr="00A2446D">
        <w:rPr>
          <w:rFonts w:ascii="Times New Roman" w:hAnsi="Times New Roman" w:cs="Times New Roman"/>
        </w:rPr>
        <w:t xml:space="preserve">íla a Objednatel je povinen do 3 dnů od obdržení výzvy zahájit dílčí přejímací řízení; </w:t>
      </w:r>
    </w:p>
    <w:p w14:paraId="732D9A6E" w14:textId="1C948435" w:rsidR="00737DD6" w:rsidRPr="00F1497C" w:rsidRDefault="00676587" w:rsidP="00F1497C">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Objednatel uhradí Zhotoviteli práce provedené do doby odstoupení od Smlouvy na základě vystavené dílčí konečné faktury.</w:t>
      </w:r>
    </w:p>
    <w:p w14:paraId="732D9A77"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ZÁVĚREČNÁ USTANOVENÍ</w:t>
      </w:r>
    </w:p>
    <w:p w14:paraId="732D9A78" w14:textId="11A18CFB" w:rsidR="00676587" w:rsidRPr="00A2446D" w:rsidRDefault="00676587" w:rsidP="003D115A">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9B29D9">
        <w:rPr>
          <w:rFonts w:ascii="Times New Roman" w:hAnsi="Times New Roman" w:cs="Times New Roman"/>
          <w:sz w:val="20"/>
        </w:rPr>
        <w:t>Tuto Smlouvu lze měnit, doplnit nebo zrušit pouze písemnými průběžně číslovanými smluvními dodatky, jež musí být jako takové označeny a potvrzeny oběma Smluvními stranami</w:t>
      </w:r>
      <w:r w:rsidR="009B29D9">
        <w:rPr>
          <w:rFonts w:ascii="Times New Roman" w:hAnsi="Times New Roman" w:cs="Times New Roman"/>
          <w:sz w:val="20"/>
        </w:rPr>
        <w:t xml:space="preserve">. </w:t>
      </w:r>
      <w:r w:rsidRPr="009B29D9">
        <w:rPr>
          <w:rFonts w:ascii="Times New Roman" w:hAnsi="Times New Roman" w:cs="Times New Roman"/>
          <w:sz w:val="20"/>
        </w:rPr>
        <w:t>Tyto</w:t>
      </w:r>
      <w:r w:rsidRPr="00A2446D">
        <w:rPr>
          <w:rFonts w:ascii="Times New Roman" w:hAnsi="Times New Roman" w:cs="Times New Roman"/>
          <w:sz w:val="20"/>
        </w:rPr>
        <w:t xml:space="preserve"> dodatky podléhají témuž smluvnímu režimu jako tato Smlouva.</w:t>
      </w:r>
      <w:r w:rsidR="003C7DB5" w:rsidRPr="00A2446D">
        <w:rPr>
          <w:rFonts w:ascii="Times New Roman" w:hAnsi="Times New Roman" w:cs="Times New Roman"/>
          <w:sz w:val="20"/>
        </w:rPr>
        <w:t xml:space="preserve"> </w:t>
      </w:r>
      <w:r w:rsidR="00D54A3D">
        <w:rPr>
          <w:rFonts w:ascii="Times New Roman" w:hAnsi="Times New Roman" w:cs="Times New Roman"/>
          <w:sz w:val="20"/>
        </w:rPr>
        <w:t>Výjimku z pravidel stanovených tímto odstavcem tvoří identifikační údaje smluvních stran, bankovní spojení a kontakty na kontaktní osoby</w:t>
      </w:r>
      <w:r w:rsidR="00105689">
        <w:rPr>
          <w:rFonts w:ascii="Times New Roman" w:hAnsi="Times New Roman" w:cs="Times New Roman"/>
          <w:sz w:val="20"/>
        </w:rPr>
        <w:t>, případně další údaje, jejichž změnou nedochází k úpravě práv a povinností vyplývajících z této Smlouvy</w:t>
      </w:r>
      <w:r w:rsidR="00D54A3D">
        <w:rPr>
          <w:rFonts w:ascii="Times New Roman" w:hAnsi="Times New Roman" w:cs="Times New Roman"/>
          <w:sz w:val="20"/>
        </w:rPr>
        <w:t xml:space="preserve">. Ke změně těchto údajů není třeba uzavírat dodatek ke Smlouvě, ale postačí pouze písemné oznámení </w:t>
      </w:r>
      <w:r w:rsidR="00103946">
        <w:rPr>
          <w:rFonts w:ascii="Times New Roman" w:hAnsi="Times New Roman" w:cs="Times New Roman"/>
          <w:sz w:val="20"/>
        </w:rPr>
        <w:t>druhé smluvní straně.</w:t>
      </w:r>
      <w:r w:rsidR="003249B5">
        <w:rPr>
          <w:rFonts w:ascii="Times New Roman" w:hAnsi="Times New Roman" w:cs="Times New Roman"/>
          <w:sz w:val="20"/>
        </w:rPr>
        <w:t xml:space="preserve"> Tím není dotčeno ustanovení čl. 2 odst. 2.9 Smlouvy.</w:t>
      </w:r>
      <w:r w:rsidR="00103946">
        <w:rPr>
          <w:rFonts w:ascii="Times New Roman" w:hAnsi="Times New Roman" w:cs="Times New Roman"/>
          <w:sz w:val="20"/>
        </w:rPr>
        <w:t xml:space="preserve"> </w:t>
      </w:r>
    </w:p>
    <w:p w14:paraId="732D9A79" w14:textId="77777777" w:rsidR="00676587" w:rsidRDefault="00676587" w:rsidP="00D54A3D">
      <w:pPr>
        <w:pStyle w:val="Nadpis5"/>
        <w:numPr>
          <w:ilvl w:val="1"/>
          <w:numId w:val="5"/>
        </w:numPr>
        <w:tabs>
          <w:tab w:val="clear" w:pos="454"/>
        </w:tabs>
        <w:spacing w:before="120" w:after="120" w:line="276" w:lineRule="auto"/>
        <w:ind w:left="567" w:hanging="567"/>
        <w:rPr>
          <w:rFonts w:ascii="Times New Roman" w:hAnsi="Times New Roman" w:cs="Times New Roman"/>
          <w:b w:val="0"/>
          <w:sz w:val="20"/>
        </w:rPr>
      </w:pPr>
      <w:r w:rsidRPr="00A2446D">
        <w:rPr>
          <w:rFonts w:ascii="Times New Roman" w:hAnsi="Times New Roman" w:cs="Times New Roman"/>
          <w:b w:val="0"/>
          <w:sz w:val="20"/>
        </w:rPr>
        <w:t>Smluvní vztah upravený touto Smlouvou se řídí a vykládá dle zákonů účinných v České republice.</w:t>
      </w:r>
      <w:r w:rsidR="00D54A3D">
        <w:rPr>
          <w:rFonts w:ascii="Times New Roman" w:hAnsi="Times New Roman" w:cs="Times New Roman"/>
          <w:b w:val="0"/>
          <w:sz w:val="20"/>
        </w:rPr>
        <w:t xml:space="preserve"> </w:t>
      </w:r>
      <w:r w:rsidRPr="00D54A3D">
        <w:rPr>
          <w:rFonts w:ascii="Times New Roman" w:hAnsi="Times New Roman" w:cs="Times New Roman"/>
          <w:b w:val="0"/>
          <w:sz w:val="20"/>
        </w:rPr>
        <w:t>Jakýkoliv spor vzniklý z této Smlouvy, pokud se jej nepodaří urovnat jednáním mezi Smluvními stranami, bude projednán a rozhodnut k tomu věcně a místně příslušným soudem</w:t>
      </w:r>
      <w:r w:rsidR="003A405D" w:rsidRPr="00D54A3D">
        <w:rPr>
          <w:rFonts w:ascii="Times New Roman" w:hAnsi="Times New Roman" w:cs="Times New Roman"/>
          <w:b w:val="0"/>
          <w:sz w:val="20"/>
        </w:rPr>
        <w:t xml:space="preserve"> v České republice</w:t>
      </w:r>
      <w:r w:rsidRPr="00D54A3D">
        <w:rPr>
          <w:rFonts w:ascii="Times New Roman" w:hAnsi="Times New Roman" w:cs="Times New Roman"/>
          <w:b w:val="0"/>
          <w:sz w:val="20"/>
        </w:rPr>
        <w:t>.</w:t>
      </w:r>
    </w:p>
    <w:p w14:paraId="2759A28C" w14:textId="20ADC24F" w:rsidR="000C391F" w:rsidRPr="000C391F" w:rsidRDefault="000C391F" w:rsidP="000C391F">
      <w:pPr>
        <w:pStyle w:val="Nadpis5"/>
        <w:numPr>
          <w:ilvl w:val="1"/>
          <w:numId w:val="5"/>
        </w:numPr>
        <w:tabs>
          <w:tab w:val="clear" w:pos="454"/>
        </w:tabs>
        <w:spacing w:before="120" w:after="120" w:line="276" w:lineRule="auto"/>
        <w:ind w:left="567" w:hanging="567"/>
        <w:rPr>
          <w:rFonts w:ascii="Times New Roman" w:hAnsi="Times New Roman" w:cs="Times New Roman"/>
          <w:b w:val="0"/>
          <w:sz w:val="20"/>
        </w:rPr>
      </w:pPr>
      <w:r w:rsidRPr="000C391F">
        <w:rPr>
          <w:rFonts w:ascii="Times New Roman" w:hAnsi="Times New Roman" w:cs="Times New Roman"/>
          <w:b w:val="0"/>
          <w:sz w:val="20"/>
        </w:rPr>
        <w:t xml:space="preserve">Zhotovitel se zavazuje, že bude veškeré činnosti podle této </w:t>
      </w:r>
      <w:r w:rsidR="00931DFF">
        <w:rPr>
          <w:rFonts w:ascii="Times New Roman" w:hAnsi="Times New Roman" w:cs="Times New Roman"/>
          <w:b w:val="0"/>
          <w:sz w:val="20"/>
        </w:rPr>
        <w:t>Smlouvy</w:t>
      </w:r>
      <w:r w:rsidRPr="000C391F">
        <w:rPr>
          <w:rFonts w:ascii="Times New Roman" w:hAnsi="Times New Roman" w:cs="Times New Roman"/>
          <w:b w:val="0"/>
          <w:sz w:val="20"/>
        </w:rPr>
        <w:t xml:space="preserve"> provádět sám nebo svými zaměstnanci tak, aby nedocházelo k výkonu nelegální práce. Jestliže zhotovitel k plnění činností podle </w:t>
      </w:r>
      <w:r w:rsidR="00931DFF">
        <w:rPr>
          <w:rFonts w:ascii="Times New Roman" w:hAnsi="Times New Roman" w:cs="Times New Roman"/>
          <w:b w:val="0"/>
          <w:sz w:val="20"/>
        </w:rPr>
        <w:t>Smlouvy</w:t>
      </w:r>
      <w:r w:rsidRPr="000C391F">
        <w:rPr>
          <w:rFonts w:ascii="Times New Roman" w:hAnsi="Times New Roman" w:cs="Times New Roman"/>
          <w:b w:val="0"/>
          <w:sz w:val="20"/>
        </w:rPr>
        <w:t xml:space="preserve"> bude využívat dalších osob jako poddodavatele, je povinen zajistit, aby závazek podle předchozí věty plnily i tyto osoby (poddodavatelé). Poruší-li </w:t>
      </w:r>
      <w:r w:rsidR="00931DFF">
        <w:rPr>
          <w:rFonts w:ascii="Times New Roman" w:hAnsi="Times New Roman" w:cs="Times New Roman"/>
          <w:b w:val="0"/>
          <w:sz w:val="20"/>
        </w:rPr>
        <w:t>Z</w:t>
      </w:r>
      <w:r w:rsidRPr="000C391F">
        <w:rPr>
          <w:rFonts w:ascii="Times New Roman" w:hAnsi="Times New Roman" w:cs="Times New Roman"/>
          <w:b w:val="0"/>
          <w:sz w:val="20"/>
        </w:rPr>
        <w:t>hotovitel své povinnosti podle předchozího textu a objednateli bude uložena pokuta za umožnění výkonu nelegální práce, zaplatí zhotovitel objednateli náhradu škody ve výši uložené pokuty a náklady s tím spojené nebo související.</w:t>
      </w:r>
    </w:p>
    <w:p w14:paraId="732D9A7B" w14:textId="0F3D9999" w:rsidR="00A536F3" w:rsidRDefault="00A536F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prohlašují, že skutečnosti uvedené v této </w:t>
      </w:r>
      <w:r w:rsidR="00A61FD3" w:rsidRPr="00A2446D">
        <w:rPr>
          <w:rFonts w:ascii="Times New Roman" w:hAnsi="Times New Roman" w:cs="Times New Roman"/>
          <w:sz w:val="20"/>
        </w:rPr>
        <w:t>S</w:t>
      </w:r>
      <w:r w:rsidRPr="00A2446D">
        <w:rPr>
          <w:rFonts w:ascii="Times New Roman" w:hAnsi="Times New Roman" w:cs="Times New Roman"/>
          <w:sz w:val="20"/>
        </w:rPr>
        <w:t>mlouvě nepovažují za obchodní tajemství ve smyslu ustanovení § 504 občanského zákoníku a udělují svolení k jejich užití a uveřejnění bez stanovení jakýchkoli dalších podmínek. Smluvní s</w:t>
      </w:r>
      <w:r w:rsidR="00A61FD3" w:rsidRPr="00A2446D">
        <w:rPr>
          <w:rFonts w:ascii="Times New Roman" w:hAnsi="Times New Roman" w:cs="Times New Roman"/>
          <w:sz w:val="20"/>
        </w:rPr>
        <w:t>trany se dohodly, že text S</w:t>
      </w:r>
      <w:r w:rsidRPr="00A2446D">
        <w:rPr>
          <w:rFonts w:ascii="Times New Roman" w:hAnsi="Times New Roman" w:cs="Times New Roman"/>
          <w:sz w:val="20"/>
        </w:rPr>
        <w:t xml:space="preserve">mlouvy bude v souladu </w:t>
      </w:r>
      <w:r w:rsidR="00F37A29">
        <w:rPr>
          <w:rFonts w:ascii="Times New Roman" w:hAnsi="Times New Roman" w:cs="Times New Roman"/>
          <w:sz w:val="20"/>
        </w:rPr>
        <w:t>se ZZVZ</w:t>
      </w:r>
      <w:r w:rsidRPr="00A2446D">
        <w:rPr>
          <w:rFonts w:ascii="Times New Roman" w:hAnsi="Times New Roman" w:cs="Times New Roman"/>
          <w:sz w:val="20"/>
        </w:rPr>
        <w:t xml:space="preserve"> uveřejněn </w:t>
      </w:r>
      <w:r w:rsidR="00F37A29">
        <w:rPr>
          <w:rFonts w:ascii="Times New Roman" w:hAnsi="Times New Roman" w:cs="Times New Roman"/>
          <w:sz w:val="20"/>
        </w:rPr>
        <w:t>na profilu Zadavatele</w:t>
      </w:r>
      <w:r w:rsidR="00D274AE">
        <w:rPr>
          <w:rFonts w:ascii="Times New Roman" w:hAnsi="Times New Roman" w:cs="Times New Roman"/>
          <w:sz w:val="20"/>
        </w:rPr>
        <w:t xml:space="preserve">, a to v rozsahu požadovaném </w:t>
      </w:r>
      <w:r w:rsidR="00F37A29">
        <w:rPr>
          <w:rFonts w:ascii="Times New Roman" w:hAnsi="Times New Roman" w:cs="Times New Roman"/>
          <w:sz w:val="20"/>
        </w:rPr>
        <w:t>ZZVZ případně jeho prováděcími předpisy</w:t>
      </w:r>
      <w:r w:rsidRPr="00A2446D">
        <w:rPr>
          <w:rFonts w:ascii="Times New Roman" w:hAnsi="Times New Roman" w:cs="Times New Roman"/>
          <w:sz w:val="20"/>
        </w:rPr>
        <w:t xml:space="preserve">. </w:t>
      </w:r>
    </w:p>
    <w:p w14:paraId="732D9A7C" w14:textId="4204828A" w:rsidR="00676587" w:rsidRPr="00F1634D" w:rsidRDefault="00A536F3" w:rsidP="00C3650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Platnost</w:t>
      </w:r>
      <w:r w:rsidR="00F37A29">
        <w:rPr>
          <w:rFonts w:ascii="Times New Roman" w:hAnsi="Times New Roman" w:cs="Times New Roman"/>
          <w:sz w:val="20"/>
        </w:rPr>
        <w:t xml:space="preserve">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nastává dnem podpisu obou </w:t>
      </w:r>
      <w:r w:rsidR="00A61FD3" w:rsidRPr="00A2446D">
        <w:rPr>
          <w:rFonts w:ascii="Times New Roman" w:hAnsi="Times New Roman" w:cs="Times New Roman"/>
          <w:sz w:val="20"/>
        </w:rPr>
        <w:t>S</w:t>
      </w:r>
      <w:r w:rsidRPr="00A2446D">
        <w:rPr>
          <w:rFonts w:ascii="Times New Roman" w:hAnsi="Times New Roman" w:cs="Times New Roman"/>
          <w:sz w:val="20"/>
        </w:rPr>
        <w:t xml:space="preserve">mluvních stran. </w:t>
      </w:r>
      <w:r w:rsidR="00F1634D">
        <w:rPr>
          <w:rFonts w:ascii="Times New Roman" w:hAnsi="Times New Roman" w:cs="Times New Roman"/>
          <w:sz w:val="20"/>
        </w:rPr>
        <w:t xml:space="preserve">Účinnost Smlouvy nastává v okamžiku, kdy dojde k jejímu uveřejnění v registru smluv </w:t>
      </w:r>
      <w:r w:rsidR="00F1634D" w:rsidRPr="00F1634D">
        <w:rPr>
          <w:rFonts w:ascii="Times New Roman" w:hAnsi="Times New Roman" w:cs="Times New Roman"/>
          <w:sz w:val="20"/>
        </w:rPr>
        <w:t>podle zákona č. 340/2015</w:t>
      </w:r>
      <w:r w:rsidR="00F1634D">
        <w:rPr>
          <w:rFonts w:ascii="Times New Roman" w:hAnsi="Times New Roman" w:cs="Times New Roman"/>
          <w:sz w:val="20"/>
        </w:rPr>
        <w:t xml:space="preserve"> </w:t>
      </w:r>
      <w:r w:rsidR="00F1634D" w:rsidRPr="00F1634D">
        <w:rPr>
          <w:rFonts w:ascii="Times New Roman" w:hAnsi="Times New Roman" w:cs="Times New Roman"/>
          <w:sz w:val="20"/>
        </w:rPr>
        <w:t>Sb., o registru smluv</w:t>
      </w:r>
      <w:r w:rsidR="00F1634D">
        <w:rPr>
          <w:rFonts w:ascii="Times New Roman" w:hAnsi="Times New Roman" w:cs="Times New Roman"/>
          <w:sz w:val="20"/>
        </w:rPr>
        <w:t>.</w:t>
      </w:r>
    </w:p>
    <w:p w14:paraId="732D9A7D" w14:textId="77777777" w:rsidR="00676587" w:rsidRPr="00A2446D" w:rsidRDefault="00676587" w:rsidP="00A2446D">
      <w:pPr>
        <w:numPr>
          <w:ilvl w:val="1"/>
          <w:numId w:val="5"/>
        </w:numPr>
        <w:tabs>
          <w:tab w:val="clear" w:pos="454"/>
        </w:tabs>
        <w:spacing w:before="120" w:after="120" w:line="276" w:lineRule="auto"/>
        <w:ind w:left="567" w:hanging="567"/>
        <w:jc w:val="both"/>
        <w:rPr>
          <w:rFonts w:ascii="Times New Roman" w:hAnsi="Times New Roman" w:cs="Times New Roman"/>
        </w:rPr>
      </w:pPr>
      <w:r w:rsidRPr="00A2446D">
        <w:rPr>
          <w:rFonts w:ascii="Times New Roman" w:hAnsi="Times New Roman" w:cs="Times New Roman"/>
        </w:rPr>
        <w:t xml:space="preserve">V případě, že některá ustanovení této Smlouvy jsou nebo se stanou z jakéhokoliv důvodu zdánlivá, neúčinná nebo neplatná, a to i v důsledku rozhodnutí správních orgánů, nebude to mít za následek zdánlivost, neplatnost či neúčinnost Smlouvy. Příslušné ustanovení se </w:t>
      </w:r>
      <w:r w:rsidR="001E56BB" w:rsidRPr="00A2446D">
        <w:rPr>
          <w:rFonts w:ascii="Times New Roman" w:hAnsi="Times New Roman" w:cs="Times New Roman"/>
        </w:rPr>
        <w:t>S</w:t>
      </w:r>
      <w:r w:rsidRPr="00A2446D">
        <w:rPr>
          <w:rFonts w:ascii="Times New Roman" w:hAnsi="Times New Roman" w:cs="Times New Roman"/>
        </w:rPr>
        <w:t>mluvní strany zavazují bez zbytečného odkladu nahradit takovým ustanovením, jehož věcný obsah bude shodný nebo co nejvíc podobný nahrazovanému ustanovení, přičemž účel a smysl této Smlouvy zůstane zachován.</w:t>
      </w:r>
    </w:p>
    <w:p w14:paraId="732D9A7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i Zhotovitel potvrzují správnost svých údajů, které jsou uvedeny v čl. 1. této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V případě, že dojde v průběhu smluvního vztahu ke změnám uvedených údajů, zavazují se </w:t>
      </w:r>
      <w:r w:rsidR="001E56BB" w:rsidRPr="00A2446D">
        <w:rPr>
          <w:rFonts w:ascii="Times New Roman" w:hAnsi="Times New Roman" w:cs="Times New Roman"/>
          <w:sz w:val="20"/>
        </w:rPr>
        <w:t>S</w:t>
      </w:r>
      <w:r w:rsidR="00B40AC9" w:rsidRPr="00A2446D">
        <w:rPr>
          <w:rFonts w:ascii="Times New Roman" w:hAnsi="Times New Roman" w:cs="Times New Roman"/>
          <w:sz w:val="20"/>
        </w:rPr>
        <w:t xml:space="preserve">mluvní </w:t>
      </w:r>
      <w:r w:rsidRPr="00A2446D">
        <w:rPr>
          <w:rFonts w:ascii="Times New Roman" w:hAnsi="Times New Roman" w:cs="Times New Roman"/>
          <w:sz w:val="20"/>
        </w:rPr>
        <w:t>strany oznámit druhé straně bez zbytečného odkladu aktualizaci těchto údajů.</w:t>
      </w:r>
    </w:p>
    <w:p w14:paraId="732D9A7F" w14:textId="15A745D7" w:rsidR="00225F8B" w:rsidRDefault="00C432A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Smlouva </w:t>
      </w:r>
      <w:r w:rsidR="00C5376A">
        <w:rPr>
          <w:rFonts w:ascii="Times New Roman" w:hAnsi="Times New Roman" w:cs="Times New Roman"/>
          <w:sz w:val="20"/>
        </w:rPr>
        <w:t>je vyhotovena a podepsána v elektronické podobě</w:t>
      </w:r>
      <w:r w:rsidRPr="00C432AD">
        <w:rPr>
          <w:rFonts w:ascii="Times New Roman" w:hAnsi="Times New Roman" w:cs="Times New Roman"/>
          <w:sz w:val="20"/>
        </w:rPr>
        <w:t>.</w:t>
      </w:r>
      <w:r>
        <w:rPr>
          <w:rFonts w:ascii="Times New Roman" w:hAnsi="Times New Roman" w:cs="Times New Roman"/>
          <w:sz w:val="20"/>
        </w:rPr>
        <w:t xml:space="preserve"> </w:t>
      </w:r>
    </w:p>
    <w:p w14:paraId="7AB84448" w14:textId="77777777" w:rsidR="00FE2681" w:rsidRPr="00A2446D" w:rsidRDefault="00FE2681" w:rsidP="00FE2681">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Nedílnou součást Smlouvy tvoří jako přílohy Smlouvy:   </w:t>
      </w:r>
    </w:p>
    <w:p w14:paraId="171D863C" w14:textId="186A82D5" w:rsidR="004323FB" w:rsidRPr="004323FB" w:rsidRDefault="004323FB" w:rsidP="004323FB">
      <w:pPr>
        <w:pStyle w:val="Zkladntext"/>
        <w:numPr>
          <w:ilvl w:val="0"/>
          <w:numId w:val="17"/>
        </w:numPr>
        <w:spacing w:before="60" w:after="60" w:line="276" w:lineRule="auto"/>
        <w:jc w:val="both"/>
        <w:rPr>
          <w:rFonts w:ascii="Times New Roman" w:hAnsi="Times New Roman" w:cs="Times New Roman"/>
          <w:sz w:val="20"/>
        </w:rPr>
      </w:pPr>
      <w:r w:rsidRPr="00FE2681">
        <w:rPr>
          <w:rFonts w:ascii="Times New Roman" w:hAnsi="Times New Roman" w:cs="Times New Roman"/>
          <w:sz w:val="20"/>
        </w:rPr>
        <w:t xml:space="preserve">Přílohou č. </w:t>
      </w:r>
      <w:r>
        <w:rPr>
          <w:rFonts w:ascii="Times New Roman" w:hAnsi="Times New Roman" w:cs="Times New Roman"/>
          <w:sz w:val="20"/>
        </w:rPr>
        <w:t>1</w:t>
      </w:r>
      <w:r w:rsidRPr="00FE2681">
        <w:rPr>
          <w:rFonts w:ascii="Times New Roman" w:hAnsi="Times New Roman" w:cs="Times New Roman"/>
          <w:sz w:val="20"/>
        </w:rPr>
        <w:t xml:space="preserve"> této Smlouvy je</w:t>
      </w:r>
      <w:r>
        <w:rPr>
          <w:rFonts w:ascii="Times New Roman" w:hAnsi="Times New Roman" w:cs="Times New Roman"/>
          <w:sz w:val="20"/>
        </w:rPr>
        <w:t xml:space="preserve"> Technická dokumentace.</w:t>
      </w:r>
    </w:p>
    <w:p w14:paraId="1B296658" w14:textId="789F6CCA" w:rsidR="00FE2681" w:rsidRDefault="00FE2681" w:rsidP="00C46741">
      <w:pPr>
        <w:pStyle w:val="Zkladntext"/>
        <w:numPr>
          <w:ilvl w:val="0"/>
          <w:numId w:val="17"/>
        </w:numPr>
        <w:spacing w:before="60" w:after="60" w:line="276" w:lineRule="auto"/>
        <w:jc w:val="both"/>
        <w:rPr>
          <w:rFonts w:ascii="Times New Roman" w:hAnsi="Times New Roman" w:cs="Times New Roman"/>
          <w:sz w:val="20"/>
        </w:rPr>
      </w:pPr>
      <w:r w:rsidRPr="00FE2681">
        <w:rPr>
          <w:rFonts w:ascii="Times New Roman" w:hAnsi="Times New Roman" w:cs="Times New Roman"/>
          <w:sz w:val="20"/>
        </w:rPr>
        <w:t xml:space="preserve">Přílohou č. </w:t>
      </w:r>
      <w:r w:rsidR="004323FB">
        <w:rPr>
          <w:rFonts w:ascii="Times New Roman" w:hAnsi="Times New Roman" w:cs="Times New Roman"/>
          <w:sz w:val="20"/>
        </w:rPr>
        <w:t>2</w:t>
      </w:r>
      <w:r w:rsidRPr="00FE2681">
        <w:rPr>
          <w:rFonts w:ascii="Times New Roman" w:hAnsi="Times New Roman" w:cs="Times New Roman"/>
          <w:sz w:val="20"/>
        </w:rPr>
        <w:t xml:space="preserve"> této Smlouvy je Položkový rozpočet.</w:t>
      </w:r>
    </w:p>
    <w:p w14:paraId="732D9A87" w14:textId="71A55F53" w:rsidR="000239D7" w:rsidRPr="00A2446D" w:rsidRDefault="000239D7" w:rsidP="00A2446D">
      <w:pPr>
        <w:pStyle w:val="Textvbloku"/>
        <w:spacing w:line="276" w:lineRule="auto"/>
        <w:rPr>
          <w:rFonts w:ascii="Times New Roman" w:hAnsi="Times New Roman" w:cs="Times New Roman"/>
          <w:sz w:val="20"/>
        </w:rPr>
      </w:pPr>
    </w:p>
    <w:tbl>
      <w:tblPr>
        <w:tblW w:w="9818" w:type="dxa"/>
        <w:tblLook w:val="04A0" w:firstRow="1" w:lastRow="0" w:firstColumn="1" w:lastColumn="0" w:noHBand="0" w:noVBand="1"/>
      </w:tblPr>
      <w:tblGrid>
        <w:gridCol w:w="4990"/>
        <w:gridCol w:w="2516"/>
        <w:gridCol w:w="2302"/>
        <w:gridCol w:w="10"/>
      </w:tblGrid>
      <w:tr w:rsidR="00744765" w:rsidRPr="00926701" w14:paraId="732D9A8C" w14:textId="77777777" w:rsidTr="009C3A99">
        <w:trPr>
          <w:gridAfter w:val="1"/>
          <w:wAfter w:w="10" w:type="dxa"/>
        </w:trPr>
        <w:tc>
          <w:tcPr>
            <w:tcW w:w="5038" w:type="dxa"/>
          </w:tcPr>
          <w:p w14:paraId="732D9A88" w14:textId="461ECAB8"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Objednate</w:t>
            </w:r>
            <w:r w:rsidR="00DE5192">
              <w:rPr>
                <w:rFonts w:ascii="Times New Roman" w:hAnsi="Times New Roman" w:cs="Times New Roman"/>
                <w:sz w:val="20"/>
              </w:rPr>
              <w:t>l</w:t>
            </w:r>
            <w:r w:rsidRPr="00926701">
              <w:rPr>
                <w:rFonts w:ascii="Times New Roman" w:hAnsi="Times New Roman" w:cs="Times New Roman"/>
                <w:sz w:val="20"/>
              </w:rPr>
              <w:t>:</w:t>
            </w:r>
          </w:p>
          <w:p w14:paraId="732D9A89" w14:textId="3C0945F4" w:rsidR="00744765" w:rsidRDefault="00744765" w:rsidP="00926701">
            <w:pPr>
              <w:pStyle w:val="Textvbloku"/>
              <w:tabs>
                <w:tab w:val="left" w:pos="5670"/>
              </w:tabs>
              <w:spacing w:line="276" w:lineRule="auto"/>
              <w:jc w:val="center"/>
              <w:rPr>
                <w:rFonts w:ascii="Times New Roman" w:hAnsi="Times New Roman" w:cs="Times New Roman"/>
                <w:b/>
                <w:bCs/>
                <w:sz w:val="20"/>
              </w:rPr>
            </w:pPr>
          </w:p>
          <w:p w14:paraId="4ACD788F" w14:textId="4604280B" w:rsidR="005B708A" w:rsidRDefault="005B708A" w:rsidP="00926701">
            <w:pPr>
              <w:pStyle w:val="Textvbloku"/>
              <w:tabs>
                <w:tab w:val="left" w:pos="5670"/>
              </w:tabs>
              <w:spacing w:line="276" w:lineRule="auto"/>
              <w:jc w:val="center"/>
              <w:rPr>
                <w:rFonts w:ascii="Times New Roman" w:hAnsi="Times New Roman" w:cs="Times New Roman"/>
                <w:b/>
                <w:bCs/>
                <w:sz w:val="20"/>
              </w:rPr>
            </w:pPr>
          </w:p>
          <w:p w14:paraId="732D9A8A"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c>
          <w:tcPr>
            <w:tcW w:w="4770" w:type="dxa"/>
            <w:gridSpan w:val="2"/>
          </w:tcPr>
          <w:p w14:paraId="732D9A8B" w14:textId="77777777"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Zhotovitel:</w:t>
            </w:r>
          </w:p>
        </w:tc>
      </w:tr>
      <w:tr w:rsidR="00744765" w:rsidRPr="00926701" w14:paraId="732D9A90" w14:textId="77777777" w:rsidTr="009C3A99">
        <w:tc>
          <w:tcPr>
            <w:tcW w:w="5038" w:type="dxa"/>
          </w:tcPr>
          <w:p w14:paraId="732D9A8D" w14:textId="77777777" w:rsidR="00744765" w:rsidRPr="00926701" w:rsidRDefault="00744765" w:rsidP="00E4408E">
            <w:pPr>
              <w:pStyle w:val="Textvbloku"/>
              <w:tabs>
                <w:tab w:val="left" w:pos="5670"/>
              </w:tabs>
              <w:spacing w:line="276" w:lineRule="auto"/>
              <w:ind w:right="0"/>
              <w:rPr>
                <w:rFonts w:ascii="Times New Roman" w:hAnsi="Times New Roman" w:cs="Times New Roman"/>
                <w:b/>
                <w:bCs/>
                <w:sz w:val="20"/>
              </w:rPr>
            </w:pPr>
            <w:r w:rsidRPr="00926701">
              <w:rPr>
                <w:rFonts w:ascii="Times New Roman" w:hAnsi="Times New Roman" w:cs="Times New Roman"/>
                <w:b/>
                <w:bCs/>
                <w:sz w:val="20"/>
              </w:rPr>
              <w:t>………</w:t>
            </w:r>
            <w:r w:rsidR="0062358D" w:rsidRPr="00926701">
              <w:rPr>
                <w:rFonts w:ascii="Times New Roman" w:hAnsi="Times New Roman" w:cs="Times New Roman"/>
                <w:b/>
                <w:bCs/>
                <w:sz w:val="20"/>
              </w:rPr>
              <w:t>..</w:t>
            </w:r>
            <w:r w:rsidRPr="00926701">
              <w:rPr>
                <w:rFonts w:ascii="Times New Roman" w:hAnsi="Times New Roman" w:cs="Times New Roman"/>
                <w:b/>
                <w:bCs/>
                <w:sz w:val="20"/>
              </w:rPr>
              <w:t>………………………</w:t>
            </w:r>
          </w:p>
        </w:tc>
        <w:tc>
          <w:tcPr>
            <w:tcW w:w="2424" w:type="dxa"/>
          </w:tcPr>
          <w:p w14:paraId="732D9A8E" w14:textId="77777777" w:rsidR="00744765" w:rsidRPr="00926701" w:rsidRDefault="00744765" w:rsidP="00E4408E">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b/>
                <w:bCs/>
                <w:sz w:val="20"/>
              </w:rPr>
              <w:t>……………………………..</w:t>
            </w:r>
          </w:p>
        </w:tc>
        <w:tc>
          <w:tcPr>
            <w:tcW w:w="2356" w:type="dxa"/>
            <w:gridSpan w:val="2"/>
          </w:tcPr>
          <w:p w14:paraId="732D9A8F"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r>
      <w:tr w:rsidR="00744765" w:rsidRPr="00926701" w14:paraId="732D9A94" w14:textId="77777777" w:rsidTr="009C3A99">
        <w:tc>
          <w:tcPr>
            <w:tcW w:w="5038" w:type="dxa"/>
          </w:tcPr>
          <w:p w14:paraId="7F0AD531" w14:textId="1BE2CD93" w:rsidR="00A25C2C" w:rsidRDefault="00F1634D" w:rsidP="00105689">
            <w:pPr>
              <w:pStyle w:val="Textvbloku"/>
              <w:tabs>
                <w:tab w:val="left" w:pos="5670"/>
              </w:tabs>
              <w:spacing w:line="276" w:lineRule="auto"/>
              <w:rPr>
                <w:rFonts w:ascii="Times New Roman" w:hAnsi="Times New Roman" w:cs="Times New Roman"/>
                <w:sz w:val="20"/>
              </w:rPr>
            </w:pPr>
            <w:r>
              <w:rPr>
                <w:rFonts w:ascii="Times New Roman" w:hAnsi="Times New Roman" w:cs="Times New Roman"/>
                <w:sz w:val="20"/>
              </w:rPr>
              <w:lastRenderedPageBreak/>
              <w:t>Mgr. Alena Kopejtková</w:t>
            </w:r>
            <w:r w:rsidR="00FB10D3">
              <w:rPr>
                <w:rFonts w:ascii="Times New Roman" w:hAnsi="Times New Roman" w:cs="Times New Roman"/>
                <w:sz w:val="20"/>
              </w:rPr>
              <w:t xml:space="preserve"> </w:t>
            </w:r>
          </w:p>
          <w:p w14:paraId="732D9A91" w14:textId="2AE0191B" w:rsidR="00744765" w:rsidRPr="00926701" w:rsidRDefault="00FB10D3" w:rsidP="00105689">
            <w:pPr>
              <w:pStyle w:val="Textvbloku"/>
              <w:tabs>
                <w:tab w:val="left" w:pos="5670"/>
              </w:tabs>
              <w:spacing w:line="276" w:lineRule="auto"/>
              <w:rPr>
                <w:rFonts w:ascii="Times New Roman" w:hAnsi="Times New Roman" w:cs="Times New Roman"/>
                <w:sz w:val="20"/>
              </w:rPr>
            </w:pPr>
            <w:r>
              <w:rPr>
                <w:rFonts w:ascii="Times New Roman" w:hAnsi="Times New Roman" w:cs="Times New Roman"/>
                <w:sz w:val="20"/>
              </w:rPr>
              <w:t>starost</w:t>
            </w:r>
            <w:r w:rsidR="00F1634D">
              <w:rPr>
                <w:rFonts w:ascii="Times New Roman" w:hAnsi="Times New Roman" w:cs="Times New Roman"/>
                <w:sz w:val="20"/>
              </w:rPr>
              <w:t>k</w:t>
            </w:r>
            <w:r>
              <w:rPr>
                <w:rFonts w:ascii="Times New Roman" w:hAnsi="Times New Roman" w:cs="Times New Roman"/>
                <w:sz w:val="20"/>
              </w:rPr>
              <w:t>a</w:t>
            </w:r>
          </w:p>
        </w:tc>
        <w:tc>
          <w:tcPr>
            <w:tcW w:w="2424" w:type="dxa"/>
          </w:tcPr>
          <w:p w14:paraId="732D9A92" w14:textId="5DB2C64E" w:rsidR="00744765" w:rsidRPr="00926701" w:rsidRDefault="00744765" w:rsidP="00926701">
            <w:pPr>
              <w:pStyle w:val="Textvbloku"/>
              <w:tabs>
                <w:tab w:val="left" w:pos="5670"/>
              </w:tabs>
              <w:spacing w:line="276" w:lineRule="auto"/>
              <w:jc w:val="center"/>
              <w:rPr>
                <w:rFonts w:ascii="Times New Roman" w:hAnsi="Times New Roman" w:cs="Times New Roman"/>
                <w:sz w:val="20"/>
              </w:rPr>
            </w:pPr>
          </w:p>
        </w:tc>
        <w:tc>
          <w:tcPr>
            <w:tcW w:w="2356" w:type="dxa"/>
            <w:gridSpan w:val="2"/>
          </w:tcPr>
          <w:p w14:paraId="732D9A93" w14:textId="77777777" w:rsidR="00744765" w:rsidRPr="00926701" w:rsidRDefault="00744765" w:rsidP="00926701">
            <w:pPr>
              <w:pStyle w:val="Textvbloku"/>
              <w:tabs>
                <w:tab w:val="left" w:pos="5670"/>
              </w:tabs>
              <w:spacing w:line="276" w:lineRule="auto"/>
              <w:jc w:val="center"/>
              <w:rPr>
                <w:rFonts w:ascii="Times New Roman" w:hAnsi="Times New Roman" w:cs="Times New Roman"/>
                <w:sz w:val="20"/>
              </w:rPr>
            </w:pPr>
          </w:p>
        </w:tc>
      </w:tr>
    </w:tbl>
    <w:p w14:paraId="153A3468" w14:textId="22DFCDA2" w:rsidR="009C3A99" w:rsidRDefault="009C3A99" w:rsidP="008C6AD4">
      <w:pPr>
        <w:pStyle w:val="Nadpis1"/>
        <w:numPr>
          <w:ilvl w:val="0"/>
          <w:numId w:val="0"/>
        </w:numPr>
        <w:jc w:val="left"/>
        <w:rPr>
          <w:rFonts w:ascii="Times New Roman" w:hAnsi="Times New Roman" w:cs="Times New Roman"/>
          <w:sz w:val="22"/>
          <w:szCs w:val="22"/>
        </w:rPr>
      </w:pPr>
      <w:r>
        <w:rPr>
          <w:rFonts w:ascii="Times New Roman" w:hAnsi="Times New Roman" w:cs="Times New Roman"/>
          <w:sz w:val="22"/>
          <w:szCs w:val="22"/>
        </w:rPr>
        <w:t xml:space="preserve">  </w:t>
      </w:r>
    </w:p>
    <w:p w14:paraId="0935AFD2" w14:textId="77777777" w:rsidR="008C6AD4" w:rsidRDefault="008C6AD4" w:rsidP="008C6AD4"/>
    <w:p w14:paraId="184832D7" w14:textId="77777777" w:rsidR="007331B4" w:rsidRDefault="007331B4" w:rsidP="008C6AD4"/>
    <w:p w14:paraId="48F268B4" w14:textId="77777777" w:rsidR="00D92EEE" w:rsidRPr="00D92EEE" w:rsidRDefault="00D92EEE" w:rsidP="00D92EEE">
      <w:pPr>
        <w:rPr>
          <w:rFonts w:ascii="Times New Roman" w:hAnsi="Times New Roman" w:cs="Times New Roman"/>
          <w:lang w:val="x-none" w:eastAsia="x-none"/>
        </w:rPr>
      </w:pPr>
    </w:p>
    <w:p w14:paraId="16A7A20D" w14:textId="77777777" w:rsidR="00D92EEE" w:rsidRPr="00D92EEE" w:rsidRDefault="00D92EEE" w:rsidP="00D92EEE">
      <w:pPr>
        <w:pStyle w:val="Nadpis1"/>
        <w:numPr>
          <w:ilvl w:val="0"/>
          <w:numId w:val="0"/>
        </w:numPr>
        <w:rPr>
          <w:rFonts w:ascii="Times New Roman" w:hAnsi="Times New Roman" w:cs="Times New Roman"/>
          <w:sz w:val="20"/>
        </w:rPr>
      </w:pPr>
      <w:r w:rsidRPr="00D92EEE">
        <w:rPr>
          <w:rFonts w:ascii="Times New Roman" w:hAnsi="Times New Roman" w:cs="Times New Roman"/>
          <w:sz w:val="20"/>
        </w:rPr>
        <w:t>DOLOŽKA</w:t>
      </w:r>
    </w:p>
    <w:p w14:paraId="38008C56" w14:textId="77777777" w:rsidR="00D92EEE" w:rsidRPr="00D92EEE" w:rsidRDefault="00D92EEE" w:rsidP="00D92EEE">
      <w:pPr>
        <w:jc w:val="center"/>
        <w:rPr>
          <w:rFonts w:ascii="Times New Roman" w:hAnsi="Times New Roman" w:cs="Times New Roman"/>
        </w:rPr>
      </w:pPr>
    </w:p>
    <w:p w14:paraId="0814A141" w14:textId="4E585DFC" w:rsidR="00D92EEE" w:rsidRPr="00D92EEE" w:rsidRDefault="00D92EEE" w:rsidP="00D92EEE">
      <w:pPr>
        <w:jc w:val="center"/>
        <w:rPr>
          <w:rFonts w:ascii="Times New Roman" w:hAnsi="Times New Roman" w:cs="Times New Roman"/>
        </w:rPr>
      </w:pPr>
      <w:r w:rsidRPr="00D92EEE">
        <w:rPr>
          <w:rFonts w:ascii="Times New Roman" w:hAnsi="Times New Roman" w:cs="Times New Roman"/>
        </w:rPr>
        <w:t xml:space="preserve">V souladu s usnesením Us RMČ </w:t>
      </w:r>
      <w:r w:rsidRPr="00D92EEE">
        <w:rPr>
          <w:rFonts w:ascii="Times New Roman" w:hAnsi="Times New Roman" w:cs="Times New Roman"/>
          <w:highlight w:val="yellow"/>
        </w:rPr>
        <w:t>…………</w:t>
      </w:r>
      <w:r w:rsidRPr="00D92EEE">
        <w:rPr>
          <w:rFonts w:ascii="Times New Roman" w:hAnsi="Times New Roman" w:cs="Times New Roman"/>
        </w:rPr>
        <w:t>/202</w:t>
      </w:r>
      <w:r w:rsidR="005D187C">
        <w:rPr>
          <w:rFonts w:ascii="Times New Roman" w:hAnsi="Times New Roman" w:cs="Times New Roman"/>
        </w:rPr>
        <w:t>6</w:t>
      </w:r>
      <w:r w:rsidRPr="00D92EEE">
        <w:rPr>
          <w:rFonts w:ascii="Times New Roman" w:hAnsi="Times New Roman" w:cs="Times New Roman"/>
        </w:rPr>
        <w:t xml:space="preserve"> ze dne </w:t>
      </w:r>
      <w:r w:rsidRPr="00D92EEE">
        <w:rPr>
          <w:rFonts w:ascii="Times New Roman" w:hAnsi="Times New Roman" w:cs="Times New Roman"/>
          <w:highlight w:val="yellow"/>
        </w:rPr>
        <w:t>…………</w:t>
      </w:r>
      <w:r w:rsidRPr="00D92EEE">
        <w:rPr>
          <w:rFonts w:ascii="Times New Roman" w:hAnsi="Times New Roman" w:cs="Times New Roman"/>
        </w:rPr>
        <w:t>202</w:t>
      </w:r>
      <w:r w:rsidR="005D187C">
        <w:rPr>
          <w:rFonts w:ascii="Times New Roman" w:hAnsi="Times New Roman" w:cs="Times New Roman"/>
        </w:rPr>
        <w:t>6</w:t>
      </w:r>
      <w:r w:rsidRPr="00D92EEE">
        <w:rPr>
          <w:rFonts w:ascii="Times New Roman" w:hAnsi="Times New Roman" w:cs="Times New Roman"/>
        </w:rPr>
        <w:t xml:space="preserve"> se osvědčuje právní úkon spočívající v uzavření smlouvy o dílo mezi Městskou částí Praha 17 a společností </w:t>
      </w:r>
      <w:r w:rsidRPr="00D92EEE">
        <w:rPr>
          <w:rFonts w:ascii="Times New Roman" w:hAnsi="Times New Roman" w:cs="Times New Roman"/>
          <w:highlight w:val="yellow"/>
        </w:rPr>
        <w:t>…………</w:t>
      </w:r>
    </w:p>
    <w:p w14:paraId="1A7ADE35" w14:textId="77777777" w:rsidR="00D92EEE" w:rsidRPr="00D92EEE" w:rsidRDefault="00D92EEE" w:rsidP="00D92EEE">
      <w:pPr>
        <w:jc w:val="center"/>
        <w:rPr>
          <w:rFonts w:ascii="Times New Roman" w:hAnsi="Times New Roman" w:cs="Times New Roman"/>
        </w:rPr>
      </w:pPr>
    </w:p>
    <w:p w14:paraId="76AB5571" w14:textId="77777777" w:rsidR="00D92EEE" w:rsidRPr="00D92EEE" w:rsidRDefault="00D92EEE" w:rsidP="00D92EEE">
      <w:pPr>
        <w:jc w:val="center"/>
        <w:rPr>
          <w:rFonts w:ascii="Times New Roman" w:hAnsi="Times New Roman" w:cs="Times New Roman"/>
        </w:rPr>
      </w:pPr>
    </w:p>
    <w:p w14:paraId="25F9C71D" w14:textId="77777777" w:rsidR="00D92EEE" w:rsidRPr="00D92EEE" w:rsidRDefault="00D92EEE" w:rsidP="00D92EEE">
      <w:pPr>
        <w:rPr>
          <w:rFonts w:ascii="Times New Roman" w:hAnsi="Times New Roman" w:cs="Times New Roman"/>
        </w:rPr>
      </w:pPr>
      <w:r w:rsidRPr="00D92EEE">
        <w:rPr>
          <w:rFonts w:ascii="Times New Roman" w:hAnsi="Times New Roman" w:cs="Times New Roman"/>
        </w:rPr>
        <w:t xml:space="preserve">V Praze </w:t>
      </w:r>
    </w:p>
    <w:p w14:paraId="7A586F22" w14:textId="77777777" w:rsidR="00D92EEE" w:rsidRPr="00D92EEE" w:rsidRDefault="00D92EEE" w:rsidP="00D92EEE">
      <w:pPr>
        <w:jc w:val="center"/>
        <w:rPr>
          <w:rFonts w:ascii="Times New Roman" w:hAnsi="Times New Roman" w:cs="Times New Roman"/>
        </w:rPr>
      </w:pPr>
    </w:p>
    <w:p w14:paraId="2DAC761F" w14:textId="77777777" w:rsidR="00D92EEE" w:rsidRPr="00D92EEE" w:rsidRDefault="00D92EEE" w:rsidP="00D92EEE">
      <w:pPr>
        <w:jc w:val="center"/>
        <w:rPr>
          <w:rFonts w:ascii="Times New Roman" w:hAnsi="Times New Roman" w:cs="Times New Roman"/>
        </w:rPr>
      </w:pPr>
    </w:p>
    <w:p w14:paraId="4C3C4606" w14:textId="77777777" w:rsidR="00D92EEE" w:rsidRPr="00D92EEE" w:rsidRDefault="00D92EEE" w:rsidP="00D92EEE">
      <w:pPr>
        <w:jc w:val="center"/>
        <w:rPr>
          <w:rFonts w:ascii="Times New Roman" w:hAnsi="Times New Roman" w:cs="Times New Roman"/>
        </w:rPr>
      </w:pPr>
    </w:p>
    <w:p w14:paraId="3F5727F3" w14:textId="77777777" w:rsidR="00D92EEE" w:rsidRPr="00D92EEE" w:rsidRDefault="00D92EEE" w:rsidP="00D92EEE">
      <w:pPr>
        <w:jc w:val="center"/>
        <w:rPr>
          <w:rFonts w:ascii="Times New Roman" w:hAnsi="Times New Roman" w:cs="Times New Roman"/>
        </w:rPr>
      </w:pPr>
    </w:p>
    <w:p w14:paraId="0DA471F8" w14:textId="77777777" w:rsidR="00D92EEE" w:rsidRPr="00D92EEE" w:rsidRDefault="00D92EEE" w:rsidP="00D92EEE">
      <w:pPr>
        <w:jc w:val="center"/>
        <w:rPr>
          <w:rFonts w:ascii="Times New Roman" w:hAnsi="Times New Roman" w:cs="Times New Roman"/>
        </w:rPr>
      </w:pPr>
    </w:p>
    <w:p w14:paraId="78F69F98" w14:textId="3C9BFF09" w:rsidR="008C6AD4" w:rsidRPr="008C6AD4" w:rsidRDefault="00D92EEE" w:rsidP="008C6AD4">
      <w:r w:rsidRPr="00D92EEE">
        <w:rPr>
          <w:rFonts w:ascii="Times New Roman" w:hAnsi="Times New Roman" w:cs="Times New Roman"/>
        </w:rPr>
        <w:t xml:space="preserve">.............................................       </w:t>
      </w:r>
      <w:r w:rsidRPr="00D92EEE">
        <w:rPr>
          <w:rFonts w:ascii="Times New Roman" w:hAnsi="Times New Roman" w:cs="Times New Roman"/>
        </w:rPr>
        <w:tab/>
      </w:r>
      <w:r w:rsidRPr="00D92EEE">
        <w:rPr>
          <w:rFonts w:ascii="Times New Roman" w:hAnsi="Times New Roman" w:cs="Times New Roman"/>
        </w:rPr>
        <w:tab/>
      </w:r>
      <w:r w:rsidRPr="00D92EEE">
        <w:rPr>
          <w:rFonts w:ascii="Times New Roman" w:hAnsi="Times New Roman" w:cs="Times New Roman"/>
        </w:rPr>
        <w:tab/>
        <w:t>.............................................</w:t>
      </w:r>
    </w:p>
    <w:sectPr w:rsidR="008C6AD4" w:rsidRPr="008C6AD4" w:rsidSect="007C1625">
      <w:headerReference w:type="default" r:id="rId12"/>
      <w:footerReference w:type="default" r:id="rId13"/>
      <w:pgSz w:w="11906" w:h="16838"/>
      <w:pgMar w:top="1559" w:right="1418" w:bottom="1559" w:left="1418" w:header="284"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or" w:initials="A">
    <w:p w14:paraId="7DFD6964" w14:textId="77777777" w:rsidR="001C6C03" w:rsidRDefault="001C6C03" w:rsidP="001C6C03">
      <w:pPr>
        <w:pStyle w:val="Textkomente"/>
      </w:pPr>
      <w:r>
        <w:rPr>
          <w:rStyle w:val="Odkaznakoment"/>
        </w:rPr>
        <w:annotationRef/>
      </w:r>
      <w:r>
        <w:t>Bude doplněno dle vybraného dodavatele</w:t>
      </w:r>
    </w:p>
  </w:comment>
  <w:comment w:id="2" w:author="Autor" w:initials="A">
    <w:p w14:paraId="7DC1268C" w14:textId="77777777" w:rsidR="001C6C03" w:rsidRDefault="001C6C03" w:rsidP="001C6C03">
      <w:pPr>
        <w:pStyle w:val="Textkomente"/>
      </w:pPr>
      <w:r>
        <w:rPr>
          <w:rStyle w:val="Odkaznakoment"/>
        </w:rPr>
        <w:annotationRef/>
      </w:r>
      <w:r>
        <w:t>Bude upřesněno dle vybraného dodavatele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D6964" w15:done="0"/>
  <w15:commentEx w15:paraId="7DC126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D6964" w16cid:durableId="2BD0E051"/>
  <w16cid:commentId w16cid:paraId="7DC1268C" w16cid:durableId="2BD0E0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C1A6" w14:textId="77777777" w:rsidR="00720326" w:rsidRDefault="00720326" w:rsidP="004F2225">
      <w:r>
        <w:separator/>
      </w:r>
    </w:p>
  </w:endnote>
  <w:endnote w:type="continuationSeparator" w:id="0">
    <w:p w14:paraId="43EF613D" w14:textId="77777777" w:rsidR="00720326" w:rsidRDefault="00720326" w:rsidP="004F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54688"/>
      <w:docPartObj>
        <w:docPartGallery w:val="Page Numbers (Bottom of Page)"/>
        <w:docPartUnique/>
      </w:docPartObj>
    </w:sdtPr>
    <w:sdtEndPr>
      <w:rPr>
        <w:rFonts w:ascii="Times New Roman" w:hAnsi="Times New Roman" w:cs="Times New Roman"/>
      </w:rPr>
    </w:sdtEndPr>
    <w:sdtContent>
      <w:p w14:paraId="101FAE59" w14:textId="7E4D0218" w:rsidR="00ED55D3" w:rsidRPr="00656CA7" w:rsidRDefault="00ED55D3">
        <w:pPr>
          <w:pStyle w:val="Zpat"/>
          <w:jc w:val="center"/>
          <w:rPr>
            <w:rFonts w:ascii="Times New Roman" w:hAnsi="Times New Roman" w:cs="Times New Roman"/>
          </w:rPr>
        </w:pPr>
        <w:r w:rsidRPr="00656CA7">
          <w:rPr>
            <w:rFonts w:ascii="Times New Roman" w:hAnsi="Times New Roman" w:cs="Times New Roman"/>
          </w:rPr>
          <w:fldChar w:fldCharType="begin"/>
        </w:r>
        <w:r w:rsidRPr="00656CA7">
          <w:rPr>
            <w:rFonts w:ascii="Times New Roman" w:hAnsi="Times New Roman" w:cs="Times New Roman"/>
          </w:rPr>
          <w:instrText>PAGE   \* MERGEFORMAT</w:instrText>
        </w:r>
        <w:r w:rsidRPr="00656CA7">
          <w:rPr>
            <w:rFonts w:ascii="Times New Roman" w:hAnsi="Times New Roman" w:cs="Times New Roman"/>
          </w:rPr>
          <w:fldChar w:fldCharType="separate"/>
        </w:r>
        <w:r w:rsidR="00DB3E54">
          <w:rPr>
            <w:rFonts w:ascii="Times New Roman" w:hAnsi="Times New Roman" w:cs="Times New Roman"/>
            <w:noProof/>
          </w:rPr>
          <w:t>21</w:t>
        </w:r>
        <w:r w:rsidRPr="00656CA7">
          <w:rPr>
            <w:rFonts w:ascii="Times New Roman" w:hAnsi="Times New Roman" w:cs="Times New Roman"/>
          </w:rPr>
          <w:fldChar w:fldCharType="end"/>
        </w:r>
      </w:p>
    </w:sdtContent>
  </w:sdt>
  <w:p w14:paraId="4514F01C" w14:textId="77777777" w:rsidR="00ED55D3" w:rsidRDefault="00ED55D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91B26" w14:textId="77777777" w:rsidR="00720326" w:rsidRDefault="00720326" w:rsidP="004F2225">
      <w:r>
        <w:separator/>
      </w:r>
    </w:p>
  </w:footnote>
  <w:footnote w:type="continuationSeparator" w:id="0">
    <w:p w14:paraId="02CBC284" w14:textId="77777777" w:rsidR="00720326" w:rsidRDefault="00720326" w:rsidP="004F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2DEE" w14:textId="79AB5F1D" w:rsidR="00ED55D3" w:rsidRDefault="00ED55D3" w:rsidP="001742D1">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8"/>
    <w:lvl w:ilvl="0">
      <w:start w:val="1"/>
      <w:numFmt w:val="decimal"/>
      <w:pStyle w:val="Styl111"/>
      <w:lvlText w:val="12.%1"/>
      <w:lvlJc w:val="left"/>
      <w:pPr>
        <w:tabs>
          <w:tab w:val="num" w:pos="0"/>
        </w:tabs>
        <w:ind w:left="720" w:hanging="360"/>
      </w:pPr>
    </w:lvl>
  </w:abstractNum>
  <w:abstractNum w:abstractNumId="1" w15:restartNumberingAfterBreak="0">
    <w:nsid w:val="0000000C"/>
    <w:multiLevelType w:val="singleLevel"/>
    <w:tmpl w:val="0000000C"/>
    <w:name w:val="WW8Num14"/>
    <w:lvl w:ilvl="0">
      <w:start w:val="1"/>
      <w:numFmt w:val="decimal"/>
      <w:lvlText w:val="5.%1"/>
      <w:lvlJc w:val="left"/>
      <w:pPr>
        <w:tabs>
          <w:tab w:val="num" w:pos="0"/>
        </w:tabs>
        <w:ind w:left="720" w:hanging="360"/>
      </w:pPr>
    </w:lvl>
  </w:abstractNum>
  <w:abstractNum w:abstractNumId="2" w15:restartNumberingAfterBreak="0">
    <w:nsid w:val="0D88436E"/>
    <w:multiLevelType w:val="multilevel"/>
    <w:tmpl w:val="E6AC0100"/>
    <w:lvl w:ilvl="0">
      <w:start w:val="1"/>
      <w:numFmt w:val="upperRoman"/>
      <w:lvlText w:val="%1."/>
      <w:lvlJc w:val="left"/>
      <w:pPr>
        <w:ind w:left="720"/>
      </w:pPr>
      <w:rPr>
        <w:rFonts w:cs="Courier New" w:hint="default"/>
      </w:rPr>
    </w:lvl>
    <w:lvl w:ilvl="1">
      <w:start w:val="28"/>
      <w:numFmt w:val="decimal"/>
      <w:lvlText w:val="%2."/>
      <w:lvlJc w:val="left"/>
      <w:pPr>
        <w:ind w:left="2835"/>
      </w:pPr>
      <w:rPr>
        <w:rFonts w:cs="Courier New" w:hint="default"/>
        <w:b/>
        <w:bCs/>
      </w:rPr>
    </w:lvl>
    <w:lvl w:ilvl="2">
      <w:start w:val="1"/>
      <w:numFmt w:val="lowerLetter"/>
      <w:lvlText w:val="%3)"/>
      <w:lvlJc w:val="left"/>
      <w:pPr>
        <w:ind w:left="2160"/>
      </w:pPr>
      <w:rPr>
        <w:rFonts w:cs="Courier New" w:hint="default"/>
        <w:b w:val="0"/>
        <w:bCs w:val="0"/>
      </w:rPr>
    </w:lvl>
    <w:lvl w:ilvl="3">
      <w:start w:val="1"/>
      <w:numFmt w:val="lowerRoman"/>
      <w:lvlText w:val="%4)"/>
      <w:lvlJc w:val="left"/>
      <w:pPr>
        <w:ind w:left="2880"/>
      </w:pPr>
      <w:rPr>
        <w:rFonts w:cs="Courier New"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Courier New" w:hint="default"/>
      </w:rPr>
    </w:lvl>
    <w:lvl w:ilvl="5">
      <w:start w:val="1"/>
      <w:numFmt w:val="lowerLetter"/>
      <w:lvlText w:val="(%6)"/>
      <w:lvlJc w:val="left"/>
      <w:pPr>
        <w:ind w:left="4320"/>
      </w:pPr>
      <w:rPr>
        <w:rFonts w:cs="Courier New" w:hint="default"/>
      </w:rPr>
    </w:lvl>
    <w:lvl w:ilvl="6">
      <w:start w:val="1"/>
      <w:numFmt w:val="lowerRoman"/>
      <w:lvlText w:val="(%7)"/>
      <w:lvlJc w:val="left"/>
      <w:pPr>
        <w:ind w:left="5040"/>
      </w:pPr>
      <w:rPr>
        <w:rFonts w:cs="Courier New" w:hint="default"/>
      </w:rPr>
    </w:lvl>
    <w:lvl w:ilvl="7">
      <w:start w:val="1"/>
      <w:numFmt w:val="lowerLetter"/>
      <w:lvlText w:val="(%8)"/>
      <w:lvlJc w:val="left"/>
      <w:pPr>
        <w:ind w:left="5760"/>
      </w:pPr>
      <w:rPr>
        <w:rFonts w:cs="Courier New" w:hint="default"/>
      </w:rPr>
    </w:lvl>
    <w:lvl w:ilvl="8">
      <w:start w:val="1"/>
      <w:numFmt w:val="lowerRoman"/>
      <w:lvlText w:val="(%9)"/>
      <w:lvlJc w:val="left"/>
      <w:pPr>
        <w:ind w:left="6480"/>
      </w:pPr>
      <w:rPr>
        <w:rFonts w:cs="Courier New" w:hint="default"/>
      </w:rPr>
    </w:lvl>
  </w:abstractNum>
  <w:abstractNum w:abstractNumId="3" w15:restartNumberingAfterBreak="0">
    <w:nsid w:val="0ED53153"/>
    <w:multiLevelType w:val="multilevel"/>
    <w:tmpl w:val="FF04F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7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29389A"/>
    <w:multiLevelType w:val="hybridMultilevel"/>
    <w:tmpl w:val="6CA8E0AA"/>
    <w:lvl w:ilvl="0" w:tplc="771024F8">
      <w:start w:val="1"/>
      <w:numFmt w:val="lowerLetter"/>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7A674B0"/>
    <w:multiLevelType w:val="multilevel"/>
    <w:tmpl w:val="DF78B8A2"/>
    <w:lvl w:ilvl="0">
      <w:start w:val="1"/>
      <w:numFmt w:val="upperRoman"/>
      <w:pStyle w:val="Nadpis1"/>
      <w:lvlText w:val="%1."/>
      <w:lvlJc w:val="left"/>
      <w:pPr>
        <w:ind w:left="3080" w:firstLine="0"/>
      </w:pPr>
      <w:rPr>
        <w:rFonts w:cs="Courier New"/>
      </w:rPr>
    </w:lvl>
    <w:lvl w:ilvl="1">
      <w:start w:val="1"/>
      <w:numFmt w:val="decimal"/>
      <w:pStyle w:val="Nadpis2"/>
      <w:lvlText w:val="%2."/>
      <w:lvlJc w:val="left"/>
      <w:pPr>
        <w:ind w:left="851" w:firstLine="0"/>
      </w:pPr>
      <w:rPr>
        <w:rFonts w:ascii="Wingdings" w:hAnsi="Wingdings" w:cs="Courier New" w:hint="default"/>
        <w:b/>
        <w:bCs/>
        <w:i w:val="0"/>
        <w:iCs w:val="0"/>
        <w:color w:val="auto"/>
      </w:rPr>
    </w:lvl>
    <w:lvl w:ilvl="2">
      <w:start w:val="1"/>
      <w:numFmt w:val="lowerLetter"/>
      <w:pStyle w:val="Nadpis3"/>
      <w:lvlText w:val="%3)"/>
      <w:lvlJc w:val="left"/>
      <w:pPr>
        <w:ind w:left="1277" w:firstLine="0"/>
      </w:pPr>
      <w:rPr>
        <w:rFonts w:cs="Courier New"/>
        <w:b w:val="0"/>
        <w:bCs w:val="0"/>
        <w:color w:val="auto"/>
      </w:rPr>
    </w:lvl>
    <w:lvl w:ilvl="3">
      <w:start w:val="1"/>
      <w:numFmt w:val="lowerRoman"/>
      <w:lvlText w:val="%4)"/>
      <w:lvlJc w:val="left"/>
      <w:pPr>
        <w:ind w:left="2880" w:firstLine="0"/>
      </w:pPr>
      <w:rPr>
        <w:rFonts w:cs="Courier New"/>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4">
      <w:start w:val="1"/>
      <w:numFmt w:val="decimal"/>
      <w:lvlText w:val="(%5)"/>
      <w:lvlJc w:val="left"/>
      <w:pPr>
        <w:ind w:left="3600" w:firstLine="0"/>
      </w:pPr>
      <w:rPr>
        <w:rFonts w:cs="Courier New"/>
      </w:rPr>
    </w:lvl>
    <w:lvl w:ilvl="5">
      <w:start w:val="1"/>
      <w:numFmt w:val="lowerLetter"/>
      <w:pStyle w:val="Nadpis6"/>
      <w:lvlText w:val="(%6)"/>
      <w:lvlJc w:val="left"/>
      <w:pPr>
        <w:ind w:left="4320" w:firstLine="0"/>
      </w:pPr>
      <w:rPr>
        <w:rFonts w:cs="Courier New"/>
      </w:rPr>
    </w:lvl>
    <w:lvl w:ilvl="6">
      <w:start w:val="1"/>
      <w:numFmt w:val="lowerRoman"/>
      <w:pStyle w:val="Nadpis7"/>
      <w:lvlText w:val="(%7)"/>
      <w:lvlJc w:val="left"/>
      <w:pPr>
        <w:ind w:left="5040" w:firstLine="0"/>
      </w:pPr>
      <w:rPr>
        <w:rFonts w:cs="Courier New"/>
      </w:rPr>
    </w:lvl>
    <w:lvl w:ilvl="7">
      <w:start w:val="1"/>
      <w:numFmt w:val="lowerLetter"/>
      <w:pStyle w:val="Nadpis8"/>
      <w:lvlText w:val="(%8)"/>
      <w:lvlJc w:val="left"/>
      <w:pPr>
        <w:ind w:left="5760" w:firstLine="0"/>
      </w:pPr>
      <w:rPr>
        <w:rFonts w:cs="Courier New"/>
      </w:rPr>
    </w:lvl>
    <w:lvl w:ilvl="8">
      <w:start w:val="1"/>
      <w:numFmt w:val="lowerRoman"/>
      <w:pStyle w:val="Nadpis9"/>
      <w:lvlText w:val="(%9)"/>
      <w:lvlJc w:val="left"/>
      <w:pPr>
        <w:ind w:left="6480" w:firstLine="0"/>
      </w:pPr>
      <w:rPr>
        <w:rFonts w:cs="Courier New"/>
      </w:rPr>
    </w:lvl>
  </w:abstractNum>
  <w:abstractNum w:abstractNumId="6" w15:restartNumberingAfterBreak="0">
    <w:nsid w:val="25612E7F"/>
    <w:multiLevelType w:val="hybridMultilevel"/>
    <w:tmpl w:val="50D2F5FE"/>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603740A"/>
    <w:multiLevelType w:val="hybridMultilevel"/>
    <w:tmpl w:val="E142651A"/>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8" w15:restartNumberingAfterBreak="0">
    <w:nsid w:val="272850BB"/>
    <w:multiLevelType w:val="hybridMultilevel"/>
    <w:tmpl w:val="BDEE0BE0"/>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9" w15:restartNumberingAfterBreak="0">
    <w:nsid w:val="2AA6669C"/>
    <w:multiLevelType w:val="hybridMultilevel"/>
    <w:tmpl w:val="699E33AC"/>
    <w:lvl w:ilvl="0" w:tplc="A6DE0252">
      <w:start w:val="1"/>
      <w:numFmt w:val="decimal"/>
      <w:lvlText w:val="1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C21364"/>
    <w:multiLevelType w:val="hybridMultilevel"/>
    <w:tmpl w:val="922AF696"/>
    <w:lvl w:ilvl="0" w:tplc="22767C00">
      <w:numFmt w:val="bullet"/>
      <w:lvlText w:val="-"/>
      <w:lvlJc w:val="left"/>
      <w:pPr>
        <w:ind w:left="928" w:hanging="360"/>
      </w:pPr>
      <w:rPr>
        <w:rFonts w:ascii="Courier New" w:eastAsia="Courier New" w:hAnsi="Courier New" w:cs="Courier New" w:hint="default"/>
        <w:sz w:val="20"/>
        <w:szCs w:val="20"/>
      </w:rPr>
    </w:lvl>
    <w:lvl w:ilvl="1" w:tplc="04050003">
      <w:start w:val="1"/>
      <w:numFmt w:val="bullet"/>
      <w:lvlText w:val="o"/>
      <w:lvlJc w:val="left"/>
      <w:pPr>
        <w:ind w:left="1648" w:hanging="360"/>
      </w:pPr>
      <w:rPr>
        <w:rFonts w:ascii="Segoe UI" w:hAnsi="Segoe UI" w:cs="Segoe UI" w:hint="default"/>
      </w:rPr>
    </w:lvl>
    <w:lvl w:ilvl="2" w:tplc="04050005" w:tentative="1">
      <w:start w:val="1"/>
      <w:numFmt w:val="bullet"/>
      <w:lvlText w:val=""/>
      <w:lvlJc w:val="left"/>
      <w:pPr>
        <w:ind w:left="2368" w:hanging="360"/>
      </w:pPr>
      <w:rPr>
        <w:rFonts w:ascii="Arial" w:hAnsi="Arial" w:hint="default"/>
      </w:rPr>
    </w:lvl>
    <w:lvl w:ilvl="3" w:tplc="04050001" w:tentative="1">
      <w:start w:val="1"/>
      <w:numFmt w:val="bullet"/>
      <w:lvlText w:val=""/>
      <w:lvlJc w:val="left"/>
      <w:pPr>
        <w:ind w:left="3088" w:hanging="360"/>
      </w:pPr>
      <w:rPr>
        <w:rFonts w:ascii="Cambria" w:hAnsi="Cambria" w:hint="default"/>
      </w:rPr>
    </w:lvl>
    <w:lvl w:ilvl="4" w:tplc="04050003" w:tentative="1">
      <w:start w:val="1"/>
      <w:numFmt w:val="bullet"/>
      <w:lvlText w:val="o"/>
      <w:lvlJc w:val="left"/>
      <w:pPr>
        <w:ind w:left="3808" w:hanging="360"/>
      </w:pPr>
      <w:rPr>
        <w:rFonts w:ascii="Segoe UI" w:hAnsi="Segoe UI" w:cs="Segoe UI" w:hint="default"/>
      </w:rPr>
    </w:lvl>
    <w:lvl w:ilvl="5" w:tplc="04050005" w:tentative="1">
      <w:start w:val="1"/>
      <w:numFmt w:val="bullet"/>
      <w:lvlText w:val=""/>
      <w:lvlJc w:val="left"/>
      <w:pPr>
        <w:ind w:left="4528" w:hanging="360"/>
      </w:pPr>
      <w:rPr>
        <w:rFonts w:ascii="Arial" w:hAnsi="Arial" w:hint="default"/>
      </w:rPr>
    </w:lvl>
    <w:lvl w:ilvl="6" w:tplc="04050001" w:tentative="1">
      <w:start w:val="1"/>
      <w:numFmt w:val="bullet"/>
      <w:lvlText w:val=""/>
      <w:lvlJc w:val="left"/>
      <w:pPr>
        <w:ind w:left="5248" w:hanging="360"/>
      </w:pPr>
      <w:rPr>
        <w:rFonts w:ascii="Cambria" w:hAnsi="Cambria" w:hint="default"/>
      </w:rPr>
    </w:lvl>
    <w:lvl w:ilvl="7" w:tplc="04050003" w:tentative="1">
      <w:start w:val="1"/>
      <w:numFmt w:val="bullet"/>
      <w:lvlText w:val="o"/>
      <w:lvlJc w:val="left"/>
      <w:pPr>
        <w:ind w:left="5968" w:hanging="360"/>
      </w:pPr>
      <w:rPr>
        <w:rFonts w:ascii="Segoe UI" w:hAnsi="Segoe UI" w:cs="Segoe UI" w:hint="default"/>
      </w:rPr>
    </w:lvl>
    <w:lvl w:ilvl="8" w:tplc="04050005" w:tentative="1">
      <w:start w:val="1"/>
      <w:numFmt w:val="bullet"/>
      <w:lvlText w:val=""/>
      <w:lvlJc w:val="left"/>
      <w:pPr>
        <w:ind w:left="6688" w:hanging="360"/>
      </w:pPr>
      <w:rPr>
        <w:rFonts w:ascii="Arial" w:hAnsi="Arial" w:hint="default"/>
      </w:rPr>
    </w:lvl>
  </w:abstractNum>
  <w:abstractNum w:abstractNumId="11" w15:restartNumberingAfterBreak="0">
    <w:nsid w:val="2B4E00A1"/>
    <w:multiLevelType w:val="hybridMultilevel"/>
    <w:tmpl w:val="E3D039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B86131"/>
    <w:multiLevelType w:val="hybridMultilevel"/>
    <w:tmpl w:val="E468F296"/>
    <w:lvl w:ilvl="0" w:tplc="22767C00">
      <w:numFmt w:val="bullet"/>
      <w:lvlText w:val="-"/>
      <w:lvlJc w:val="left"/>
      <w:pPr>
        <w:ind w:left="814" w:hanging="360"/>
      </w:pPr>
      <w:rPr>
        <w:rFonts w:ascii="Courier New" w:eastAsia="Courier New" w:hAnsi="Courier New" w:cs="Courier New" w:hint="default"/>
        <w:sz w:val="20"/>
        <w:szCs w:val="20"/>
      </w:rPr>
    </w:lvl>
    <w:lvl w:ilvl="1" w:tplc="04050003">
      <w:start w:val="1"/>
      <w:numFmt w:val="bullet"/>
      <w:lvlText w:val="o"/>
      <w:lvlJc w:val="left"/>
      <w:pPr>
        <w:ind w:left="1534" w:hanging="360"/>
      </w:pPr>
      <w:rPr>
        <w:rFonts w:ascii="Segoe UI" w:hAnsi="Segoe UI" w:cs="Segoe UI" w:hint="default"/>
      </w:rPr>
    </w:lvl>
    <w:lvl w:ilvl="2" w:tplc="04050005">
      <w:start w:val="1"/>
      <w:numFmt w:val="bullet"/>
      <w:lvlText w:val=""/>
      <w:lvlJc w:val="left"/>
      <w:pPr>
        <w:ind w:left="2254" w:hanging="360"/>
      </w:pPr>
      <w:rPr>
        <w:rFonts w:ascii="Arial" w:hAnsi="Arial" w:hint="default"/>
      </w:rPr>
    </w:lvl>
    <w:lvl w:ilvl="3" w:tplc="04050001">
      <w:start w:val="1"/>
      <w:numFmt w:val="bullet"/>
      <w:lvlText w:val=""/>
      <w:lvlJc w:val="left"/>
      <w:pPr>
        <w:ind w:left="2974" w:hanging="360"/>
      </w:pPr>
      <w:rPr>
        <w:rFonts w:ascii="Cambria" w:hAnsi="Cambria" w:hint="default"/>
      </w:rPr>
    </w:lvl>
    <w:lvl w:ilvl="4" w:tplc="04050003">
      <w:start w:val="1"/>
      <w:numFmt w:val="bullet"/>
      <w:lvlText w:val="o"/>
      <w:lvlJc w:val="left"/>
      <w:pPr>
        <w:ind w:left="3694" w:hanging="360"/>
      </w:pPr>
      <w:rPr>
        <w:rFonts w:ascii="Segoe UI" w:hAnsi="Segoe UI" w:cs="Segoe UI" w:hint="default"/>
      </w:rPr>
    </w:lvl>
    <w:lvl w:ilvl="5" w:tplc="04050005">
      <w:start w:val="1"/>
      <w:numFmt w:val="bullet"/>
      <w:lvlText w:val=""/>
      <w:lvlJc w:val="left"/>
      <w:pPr>
        <w:ind w:left="4414" w:hanging="360"/>
      </w:pPr>
      <w:rPr>
        <w:rFonts w:ascii="Arial" w:hAnsi="Arial" w:hint="default"/>
      </w:rPr>
    </w:lvl>
    <w:lvl w:ilvl="6" w:tplc="04050001">
      <w:start w:val="1"/>
      <w:numFmt w:val="bullet"/>
      <w:lvlText w:val=""/>
      <w:lvlJc w:val="left"/>
      <w:pPr>
        <w:ind w:left="5134" w:hanging="360"/>
      </w:pPr>
      <w:rPr>
        <w:rFonts w:ascii="Cambria" w:hAnsi="Cambria" w:hint="default"/>
      </w:rPr>
    </w:lvl>
    <w:lvl w:ilvl="7" w:tplc="04050003">
      <w:start w:val="1"/>
      <w:numFmt w:val="bullet"/>
      <w:lvlText w:val="o"/>
      <w:lvlJc w:val="left"/>
      <w:pPr>
        <w:ind w:left="5854" w:hanging="360"/>
      </w:pPr>
      <w:rPr>
        <w:rFonts w:ascii="Segoe UI" w:hAnsi="Segoe UI" w:cs="Segoe UI" w:hint="default"/>
      </w:rPr>
    </w:lvl>
    <w:lvl w:ilvl="8" w:tplc="04050005">
      <w:start w:val="1"/>
      <w:numFmt w:val="bullet"/>
      <w:lvlText w:val=""/>
      <w:lvlJc w:val="left"/>
      <w:pPr>
        <w:ind w:left="6574" w:hanging="360"/>
      </w:pPr>
      <w:rPr>
        <w:rFonts w:ascii="Arial" w:hAnsi="Arial" w:hint="default"/>
      </w:rPr>
    </w:lvl>
  </w:abstractNum>
  <w:abstractNum w:abstractNumId="13" w15:restartNumberingAfterBreak="0">
    <w:nsid w:val="2C7700F6"/>
    <w:multiLevelType w:val="multilevel"/>
    <w:tmpl w:val="03DA2002"/>
    <w:lvl w:ilvl="0">
      <w:start w:val="3"/>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1"/>
        </w:tabs>
        <w:ind w:left="1071"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i w:val="0"/>
        <w:color w:val="auto"/>
      </w:rPr>
    </w:lvl>
    <w:lvl w:ilvl="4">
      <w:start w:val="1"/>
      <w:numFmt w:val="decimal"/>
      <w:lvlText w:val="%1.%2.%3.%4.%5."/>
      <w:lvlJc w:val="left"/>
      <w:pPr>
        <w:tabs>
          <w:tab w:val="num" w:pos="2520"/>
        </w:tabs>
        <w:ind w:left="2232" w:hanging="792"/>
      </w:pPr>
      <w:rPr>
        <w:color w:val="auto"/>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1126A0"/>
    <w:multiLevelType w:val="singleLevel"/>
    <w:tmpl w:val="C6C4E4B2"/>
    <w:lvl w:ilvl="0">
      <w:start w:val="1"/>
      <w:numFmt w:val="decimal"/>
      <w:lvlText w:val="7.%1 "/>
      <w:legacy w:legacy="1" w:legacySpace="0" w:legacyIndent="283"/>
      <w:lvlJc w:val="left"/>
      <w:pPr>
        <w:ind w:left="567" w:hanging="283"/>
      </w:pPr>
      <w:rPr>
        <w:rFonts w:ascii="Times New Roman" w:hAnsi="Times New Roman" w:cs="Times New Roman" w:hint="default"/>
        <w:b w:val="0"/>
        <w:i w:val="0"/>
        <w:sz w:val="22"/>
        <w:szCs w:val="22"/>
        <w:u w:val="none"/>
      </w:rPr>
    </w:lvl>
  </w:abstractNum>
  <w:abstractNum w:abstractNumId="15" w15:restartNumberingAfterBreak="0">
    <w:nsid w:val="35373B80"/>
    <w:multiLevelType w:val="hybridMultilevel"/>
    <w:tmpl w:val="99C24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58439A8"/>
    <w:multiLevelType w:val="multilevel"/>
    <w:tmpl w:val="842049B2"/>
    <w:lvl w:ilvl="0">
      <w:start w:val="1"/>
      <w:numFmt w:val="upperRoman"/>
      <w:lvlText w:val="%1."/>
      <w:lvlJc w:val="right"/>
      <w:pPr>
        <w:tabs>
          <w:tab w:val="num" w:pos="360"/>
        </w:tabs>
        <w:ind w:left="360" w:hanging="180"/>
      </w:pPr>
      <w:rPr>
        <w:rFonts w:ascii="Segoe UI" w:hAnsi="Segoe UI" w:cs="Segoe U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ascii="Segoe UI" w:hAnsi="Segoe UI" w:cs="Segoe UI"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B738AF"/>
    <w:multiLevelType w:val="multilevel"/>
    <w:tmpl w:val="5B30A276"/>
    <w:lvl w:ilvl="0">
      <w:start w:val="1"/>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2"/>
        </w:tabs>
        <w:ind w:left="1072"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C66575B"/>
    <w:multiLevelType w:val="hybridMultilevel"/>
    <w:tmpl w:val="904C5BAC"/>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43364305"/>
    <w:multiLevelType w:val="hybridMultilevel"/>
    <w:tmpl w:val="B3EE2A58"/>
    <w:lvl w:ilvl="0" w:tplc="04050019">
      <w:start w:val="1"/>
      <w:numFmt w:val="lowerLetter"/>
      <w:lvlText w:val="%1."/>
      <w:lvlJc w:val="lef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0"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Courier New" w:hint="default"/>
      </w:rPr>
    </w:lvl>
    <w:lvl w:ilvl="1" w:tplc="79E025E4">
      <w:start w:val="1"/>
      <w:numFmt w:val="bullet"/>
      <w:lvlText w:val=""/>
      <w:lvlJc w:val="left"/>
      <w:pPr>
        <w:tabs>
          <w:tab w:val="num" w:pos="1440"/>
        </w:tabs>
        <w:ind w:left="1437" w:hanging="357"/>
      </w:pPr>
      <w:rPr>
        <w:rFonts w:ascii="Cambria" w:hAnsi="Cambria" w:hint="default"/>
      </w:rPr>
    </w:lvl>
    <w:lvl w:ilvl="2" w:tplc="0405001B">
      <w:start w:val="1"/>
      <w:numFmt w:val="lowerRoman"/>
      <w:lvlText w:val="%3."/>
      <w:lvlJc w:val="right"/>
      <w:pPr>
        <w:tabs>
          <w:tab w:val="num" w:pos="2160"/>
        </w:tabs>
        <w:ind w:left="2160" w:hanging="180"/>
      </w:pPr>
      <w:rPr>
        <w:rFonts w:cs="Courier New"/>
      </w:rPr>
    </w:lvl>
    <w:lvl w:ilvl="3" w:tplc="6C42AA12">
      <w:start w:val="1"/>
      <w:numFmt w:val="lowerLetter"/>
      <w:lvlText w:val="%4)"/>
      <w:lvlJc w:val="left"/>
      <w:pPr>
        <w:tabs>
          <w:tab w:val="num" w:pos="2880"/>
        </w:tabs>
        <w:ind w:left="2880" w:hanging="360"/>
      </w:pPr>
      <w:rPr>
        <w:rFonts w:cs="Courier New" w:hint="default"/>
      </w:rPr>
    </w:lvl>
    <w:lvl w:ilvl="4" w:tplc="04050019">
      <w:start w:val="1"/>
      <w:numFmt w:val="lowerLetter"/>
      <w:lvlText w:val="%5."/>
      <w:lvlJc w:val="left"/>
      <w:pPr>
        <w:tabs>
          <w:tab w:val="num" w:pos="3600"/>
        </w:tabs>
        <w:ind w:left="3600" w:hanging="360"/>
      </w:pPr>
      <w:rPr>
        <w:rFonts w:cs="Courier New"/>
      </w:rPr>
    </w:lvl>
    <w:lvl w:ilvl="5" w:tplc="0405001B">
      <w:start w:val="1"/>
      <w:numFmt w:val="lowerRoman"/>
      <w:lvlText w:val="%6."/>
      <w:lvlJc w:val="right"/>
      <w:pPr>
        <w:tabs>
          <w:tab w:val="num" w:pos="4320"/>
        </w:tabs>
        <w:ind w:left="4320" w:hanging="180"/>
      </w:pPr>
      <w:rPr>
        <w:rFonts w:cs="Courier New"/>
      </w:rPr>
    </w:lvl>
    <w:lvl w:ilvl="6" w:tplc="0405000F">
      <w:start w:val="1"/>
      <w:numFmt w:val="decimal"/>
      <w:lvlText w:val="%7."/>
      <w:lvlJc w:val="left"/>
      <w:pPr>
        <w:tabs>
          <w:tab w:val="num" w:pos="5040"/>
        </w:tabs>
        <w:ind w:left="5040" w:hanging="360"/>
      </w:pPr>
      <w:rPr>
        <w:rFonts w:cs="Courier New"/>
      </w:rPr>
    </w:lvl>
    <w:lvl w:ilvl="7" w:tplc="04050019">
      <w:start w:val="1"/>
      <w:numFmt w:val="lowerLetter"/>
      <w:lvlText w:val="%8."/>
      <w:lvlJc w:val="left"/>
      <w:pPr>
        <w:tabs>
          <w:tab w:val="num" w:pos="5760"/>
        </w:tabs>
        <w:ind w:left="5760" w:hanging="360"/>
      </w:pPr>
      <w:rPr>
        <w:rFonts w:cs="Courier New"/>
      </w:rPr>
    </w:lvl>
    <w:lvl w:ilvl="8" w:tplc="0405001B">
      <w:start w:val="1"/>
      <w:numFmt w:val="lowerRoman"/>
      <w:lvlText w:val="%9."/>
      <w:lvlJc w:val="right"/>
      <w:pPr>
        <w:tabs>
          <w:tab w:val="num" w:pos="6480"/>
        </w:tabs>
        <w:ind w:left="6480" w:hanging="180"/>
      </w:pPr>
      <w:rPr>
        <w:rFonts w:cs="Courier New"/>
      </w:rPr>
    </w:lvl>
  </w:abstractNum>
  <w:abstractNum w:abstractNumId="21" w15:restartNumberingAfterBreak="0">
    <w:nsid w:val="4A3505B6"/>
    <w:multiLevelType w:val="hybridMultilevel"/>
    <w:tmpl w:val="79E0F346"/>
    <w:lvl w:ilvl="0" w:tplc="04050001">
      <w:start w:val="1"/>
      <w:numFmt w:val="bullet"/>
      <w:lvlText w:val=""/>
      <w:lvlJc w:val="left"/>
      <w:pPr>
        <w:ind w:left="1287" w:hanging="360"/>
      </w:pPr>
      <w:rPr>
        <w:rFonts w:ascii="Cambria" w:hAnsi="Cambria" w:hint="default"/>
      </w:rPr>
    </w:lvl>
    <w:lvl w:ilvl="1" w:tplc="04050003" w:tentative="1">
      <w:start w:val="1"/>
      <w:numFmt w:val="bullet"/>
      <w:lvlText w:val="o"/>
      <w:lvlJc w:val="left"/>
      <w:pPr>
        <w:ind w:left="2007" w:hanging="360"/>
      </w:pPr>
      <w:rPr>
        <w:rFonts w:ascii="Segoe UI" w:hAnsi="Segoe UI" w:cs="Segoe UI" w:hint="default"/>
      </w:rPr>
    </w:lvl>
    <w:lvl w:ilvl="2" w:tplc="04050005" w:tentative="1">
      <w:start w:val="1"/>
      <w:numFmt w:val="bullet"/>
      <w:lvlText w:val=""/>
      <w:lvlJc w:val="left"/>
      <w:pPr>
        <w:ind w:left="2727" w:hanging="360"/>
      </w:pPr>
      <w:rPr>
        <w:rFonts w:ascii="Arial" w:hAnsi="Arial" w:hint="default"/>
      </w:rPr>
    </w:lvl>
    <w:lvl w:ilvl="3" w:tplc="04050001" w:tentative="1">
      <w:start w:val="1"/>
      <w:numFmt w:val="bullet"/>
      <w:lvlText w:val=""/>
      <w:lvlJc w:val="left"/>
      <w:pPr>
        <w:ind w:left="3447" w:hanging="360"/>
      </w:pPr>
      <w:rPr>
        <w:rFonts w:ascii="Cambria" w:hAnsi="Cambria" w:hint="default"/>
      </w:rPr>
    </w:lvl>
    <w:lvl w:ilvl="4" w:tplc="04050003" w:tentative="1">
      <w:start w:val="1"/>
      <w:numFmt w:val="bullet"/>
      <w:lvlText w:val="o"/>
      <w:lvlJc w:val="left"/>
      <w:pPr>
        <w:ind w:left="4167" w:hanging="360"/>
      </w:pPr>
      <w:rPr>
        <w:rFonts w:ascii="Segoe UI" w:hAnsi="Segoe UI" w:cs="Segoe UI" w:hint="default"/>
      </w:rPr>
    </w:lvl>
    <w:lvl w:ilvl="5" w:tplc="04050005" w:tentative="1">
      <w:start w:val="1"/>
      <w:numFmt w:val="bullet"/>
      <w:lvlText w:val=""/>
      <w:lvlJc w:val="left"/>
      <w:pPr>
        <w:ind w:left="4887" w:hanging="360"/>
      </w:pPr>
      <w:rPr>
        <w:rFonts w:ascii="Arial" w:hAnsi="Arial" w:hint="default"/>
      </w:rPr>
    </w:lvl>
    <w:lvl w:ilvl="6" w:tplc="04050001" w:tentative="1">
      <w:start w:val="1"/>
      <w:numFmt w:val="bullet"/>
      <w:lvlText w:val=""/>
      <w:lvlJc w:val="left"/>
      <w:pPr>
        <w:ind w:left="5607" w:hanging="360"/>
      </w:pPr>
      <w:rPr>
        <w:rFonts w:ascii="Cambria" w:hAnsi="Cambria" w:hint="default"/>
      </w:rPr>
    </w:lvl>
    <w:lvl w:ilvl="7" w:tplc="04050003" w:tentative="1">
      <w:start w:val="1"/>
      <w:numFmt w:val="bullet"/>
      <w:lvlText w:val="o"/>
      <w:lvlJc w:val="left"/>
      <w:pPr>
        <w:ind w:left="6327" w:hanging="360"/>
      </w:pPr>
      <w:rPr>
        <w:rFonts w:ascii="Segoe UI" w:hAnsi="Segoe UI" w:cs="Segoe UI" w:hint="default"/>
      </w:rPr>
    </w:lvl>
    <w:lvl w:ilvl="8" w:tplc="04050005" w:tentative="1">
      <w:start w:val="1"/>
      <w:numFmt w:val="bullet"/>
      <w:lvlText w:val=""/>
      <w:lvlJc w:val="left"/>
      <w:pPr>
        <w:ind w:left="7047" w:hanging="360"/>
      </w:pPr>
      <w:rPr>
        <w:rFonts w:ascii="Arial" w:hAnsi="Arial" w:hint="default"/>
      </w:rPr>
    </w:lvl>
  </w:abstractNum>
  <w:abstractNum w:abstractNumId="22" w15:restartNumberingAfterBreak="0">
    <w:nsid w:val="4D383464"/>
    <w:multiLevelType w:val="multilevel"/>
    <w:tmpl w:val="5B9ABDB8"/>
    <w:lvl w:ilvl="0">
      <w:start w:val="214"/>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11087B"/>
    <w:multiLevelType w:val="hybridMultilevel"/>
    <w:tmpl w:val="BE180E72"/>
    <w:lvl w:ilvl="0" w:tplc="77FA2E32">
      <w:start w:val="1"/>
      <w:numFmt w:val="lowerLetter"/>
      <w:lvlText w:val="%1)"/>
      <w:lvlJc w:val="left"/>
      <w:pPr>
        <w:tabs>
          <w:tab w:val="num" w:pos="1215"/>
        </w:tabs>
        <w:ind w:left="1215" w:hanging="360"/>
      </w:pPr>
      <w:rPr>
        <w:rFonts w:ascii="Times New Roman" w:hAnsi="Times New Roman" w:cs="Times New Roman" w:hint="default"/>
        <w:b w:val="0"/>
        <w:i w:val="0"/>
        <w:sz w:val="20"/>
      </w:rPr>
    </w:lvl>
    <w:lvl w:ilvl="1" w:tplc="7C8223D4">
      <w:start w:val="1"/>
      <w:numFmt w:val="none"/>
      <w:lvlText w:val="16.6."/>
      <w:lvlJc w:val="left"/>
      <w:pPr>
        <w:tabs>
          <w:tab w:val="num" w:pos="2295"/>
        </w:tabs>
        <w:ind w:left="1745" w:hanging="170"/>
      </w:pPr>
      <w:rPr>
        <w:b w:val="0"/>
        <w:i w:val="0"/>
      </w:rPr>
    </w:lvl>
    <w:lvl w:ilvl="2" w:tplc="0405001B">
      <w:start w:val="1"/>
      <w:numFmt w:val="lowerRoman"/>
      <w:lvlText w:val="%3."/>
      <w:lvlJc w:val="right"/>
      <w:pPr>
        <w:tabs>
          <w:tab w:val="num" w:pos="2655"/>
        </w:tabs>
        <w:ind w:left="2655" w:hanging="180"/>
      </w:pPr>
    </w:lvl>
    <w:lvl w:ilvl="3" w:tplc="0405000F">
      <w:start w:val="1"/>
      <w:numFmt w:val="decimal"/>
      <w:lvlText w:val="%4."/>
      <w:lvlJc w:val="left"/>
      <w:pPr>
        <w:tabs>
          <w:tab w:val="num" w:pos="3375"/>
        </w:tabs>
        <w:ind w:left="3375" w:hanging="360"/>
      </w:pPr>
    </w:lvl>
    <w:lvl w:ilvl="4" w:tplc="04050019">
      <w:start w:val="1"/>
      <w:numFmt w:val="lowerLetter"/>
      <w:lvlText w:val="%5."/>
      <w:lvlJc w:val="left"/>
      <w:pPr>
        <w:tabs>
          <w:tab w:val="num" w:pos="4095"/>
        </w:tabs>
        <w:ind w:left="4095" w:hanging="360"/>
      </w:pPr>
    </w:lvl>
    <w:lvl w:ilvl="5" w:tplc="0405001B">
      <w:start w:val="1"/>
      <w:numFmt w:val="lowerRoman"/>
      <w:lvlText w:val="%6."/>
      <w:lvlJc w:val="right"/>
      <w:pPr>
        <w:tabs>
          <w:tab w:val="num" w:pos="4815"/>
        </w:tabs>
        <w:ind w:left="4815" w:hanging="180"/>
      </w:pPr>
    </w:lvl>
    <w:lvl w:ilvl="6" w:tplc="0405000F">
      <w:start w:val="1"/>
      <w:numFmt w:val="decimal"/>
      <w:lvlText w:val="%7."/>
      <w:lvlJc w:val="left"/>
      <w:pPr>
        <w:tabs>
          <w:tab w:val="num" w:pos="5535"/>
        </w:tabs>
        <w:ind w:left="5535" w:hanging="360"/>
      </w:pPr>
    </w:lvl>
    <w:lvl w:ilvl="7" w:tplc="04050019">
      <w:start w:val="1"/>
      <w:numFmt w:val="lowerLetter"/>
      <w:lvlText w:val="%8."/>
      <w:lvlJc w:val="left"/>
      <w:pPr>
        <w:tabs>
          <w:tab w:val="num" w:pos="6255"/>
        </w:tabs>
        <w:ind w:left="6255" w:hanging="360"/>
      </w:pPr>
    </w:lvl>
    <w:lvl w:ilvl="8" w:tplc="0405001B">
      <w:start w:val="1"/>
      <w:numFmt w:val="lowerRoman"/>
      <w:lvlText w:val="%9."/>
      <w:lvlJc w:val="right"/>
      <w:pPr>
        <w:tabs>
          <w:tab w:val="num" w:pos="6975"/>
        </w:tabs>
        <w:ind w:left="6975" w:hanging="180"/>
      </w:pPr>
    </w:lvl>
  </w:abstractNum>
  <w:abstractNum w:abstractNumId="24" w15:restartNumberingAfterBreak="0">
    <w:nsid w:val="55DD39B6"/>
    <w:multiLevelType w:val="hybridMultilevel"/>
    <w:tmpl w:val="271E12D2"/>
    <w:lvl w:ilvl="0" w:tplc="AB80CE6C">
      <w:numFmt w:val="bullet"/>
      <w:lvlText w:val="-"/>
      <w:lvlJc w:val="left"/>
      <w:pPr>
        <w:ind w:left="720" w:hanging="360"/>
      </w:pPr>
      <w:rPr>
        <w:rFonts w:ascii="Courier New" w:eastAsia="Courier New" w:hAnsi="Courier New" w:cs="Courier New" w:hint="default"/>
        <w:b w:val="0"/>
      </w:rPr>
    </w:lvl>
    <w:lvl w:ilvl="1" w:tplc="04050003">
      <w:start w:val="1"/>
      <w:numFmt w:val="bullet"/>
      <w:lvlText w:val="o"/>
      <w:lvlJc w:val="left"/>
      <w:pPr>
        <w:ind w:left="1440" w:hanging="360"/>
      </w:pPr>
      <w:rPr>
        <w:rFonts w:ascii="Segoe UI" w:hAnsi="Segoe UI" w:cs="Segoe UI" w:hint="default"/>
      </w:rPr>
    </w:lvl>
    <w:lvl w:ilvl="2" w:tplc="04050005">
      <w:start w:val="1"/>
      <w:numFmt w:val="bullet"/>
      <w:lvlText w:val=""/>
      <w:lvlJc w:val="left"/>
      <w:pPr>
        <w:ind w:left="2160" w:hanging="360"/>
      </w:pPr>
      <w:rPr>
        <w:rFonts w:ascii="Arial" w:hAnsi="Arial" w:hint="default"/>
      </w:rPr>
    </w:lvl>
    <w:lvl w:ilvl="3" w:tplc="04050001">
      <w:start w:val="1"/>
      <w:numFmt w:val="bullet"/>
      <w:lvlText w:val=""/>
      <w:lvlJc w:val="left"/>
      <w:pPr>
        <w:ind w:left="2880" w:hanging="360"/>
      </w:pPr>
      <w:rPr>
        <w:rFonts w:ascii="Cambria" w:hAnsi="Cambria" w:hint="default"/>
      </w:rPr>
    </w:lvl>
    <w:lvl w:ilvl="4" w:tplc="04050003">
      <w:start w:val="1"/>
      <w:numFmt w:val="bullet"/>
      <w:lvlText w:val="o"/>
      <w:lvlJc w:val="left"/>
      <w:pPr>
        <w:ind w:left="3600" w:hanging="360"/>
      </w:pPr>
      <w:rPr>
        <w:rFonts w:ascii="Segoe UI" w:hAnsi="Segoe UI" w:cs="Segoe UI" w:hint="default"/>
      </w:rPr>
    </w:lvl>
    <w:lvl w:ilvl="5" w:tplc="04050005">
      <w:start w:val="1"/>
      <w:numFmt w:val="bullet"/>
      <w:lvlText w:val=""/>
      <w:lvlJc w:val="left"/>
      <w:pPr>
        <w:ind w:left="4320" w:hanging="360"/>
      </w:pPr>
      <w:rPr>
        <w:rFonts w:ascii="Arial" w:hAnsi="Arial" w:hint="default"/>
      </w:rPr>
    </w:lvl>
    <w:lvl w:ilvl="6" w:tplc="04050001">
      <w:start w:val="1"/>
      <w:numFmt w:val="bullet"/>
      <w:lvlText w:val=""/>
      <w:lvlJc w:val="left"/>
      <w:pPr>
        <w:ind w:left="5040" w:hanging="360"/>
      </w:pPr>
      <w:rPr>
        <w:rFonts w:ascii="Cambria" w:hAnsi="Cambria" w:hint="default"/>
      </w:rPr>
    </w:lvl>
    <w:lvl w:ilvl="7" w:tplc="04050003">
      <w:start w:val="1"/>
      <w:numFmt w:val="bullet"/>
      <w:lvlText w:val="o"/>
      <w:lvlJc w:val="left"/>
      <w:pPr>
        <w:ind w:left="5760" w:hanging="360"/>
      </w:pPr>
      <w:rPr>
        <w:rFonts w:ascii="Segoe UI" w:hAnsi="Segoe UI" w:cs="Segoe UI" w:hint="default"/>
      </w:rPr>
    </w:lvl>
    <w:lvl w:ilvl="8" w:tplc="04050005">
      <w:start w:val="1"/>
      <w:numFmt w:val="bullet"/>
      <w:lvlText w:val=""/>
      <w:lvlJc w:val="left"/>
      <w:pPr>
        <w:ind w:left="6480" w:hanging="360"/>
      </w:pPr>
      <w:rPr>
        <w:rFonts w:ascii="Arial" w:hAnsi="Arial" w:hint="default"/>
      </w:rPr>
    </w:lvl>
  </w:abstractNum>
  <w:abstractNum w:abstractNumId="25" w15:restartNumberingAfterBreak="0">
    <w:nsid w:val="5B232835"/>
    <w:multiLevelType w:val="hybridMultilevel"/>
    <w:tmpl w:val="BA421466"/>
    <w:lvl w:ilvl="0" w:tplc="43706E38">
      <w:start w:val="1"/>
      <w:numFmt w:val="decimal"/>
      <w:lvlText w:val="%1)"/>
      <w:lvlJc w:val="left"/>
      <w:pPr>
        <w:ind w:left="2487" w:hanging="360"/>
      </w:pPr>
      <w:rPr>
        <w:rFonts w:hint="default"/>
        <w:color w:val="auto"/>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6" w15:restartNumberingAfterBreak="0">
    <w:nsid w:val="6FAA104E"/>
    <w:multiLevelType w:val="hybridMultilevel"/>
    <w:tmpl w:val="F514CBF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3560216"/>
    <w:multiLevelType w:val="hybridMultilevel"/>
    <w:tmpl w:val="0854B852"/>
    <w:lvl w:ilvl="0" w:tplc="B4C0A5EC">
      <w:start w:val="1"/>
      <w:numFmt w:val="decimal"/>
      <w:lvlText w:val="%1."/>
      <w:lvlJc w:val="left"/>
      <w:pPr>
        <w:tabs>
          <w:tab w:val="num" w:pos="360"/>
        </w:tabs>
        <w:ind w:left="360" w:hanging="360"/>
      </w:pPr>
    </w:lvl>
    <w:lvl w:ilvl="1" w:tplc="F07C444E">
      <w:start w:val="10"/>
      <w:numFmt w:val="bullet"/>
      <w:lvlText w:val="-"/>
      <w:lvlJc w:val="left"/>
      <w:pPr>
        <w:tabs>
          <w:tab w:val="num" w:pos="1470"/>
        </w:tabs>
        <w:ind w:left="1470" w:hanging="390"/>
      </w:pPr>
      <w:rPr>
        <w:rFonts w:ascii="Courier New" w:eastAsia="Courier New" w:hAnsi="Courier New" w:cs="Courier New" w:hint="default"/>
      </w:rPr>
    </w:lvl>
    <w:lvl w:ilvl="2" w:tplc="1BD2CE80">
      <w:start w:val="1"/>
      <w:numFmt w:val="lowerLetter"/>
      <w:lvlText w:val="%3)"/>
      <w:lvlJc w:val="left"/>
      <w:pPr>
        <w:tabs>
          <w:tab w:val="num" w:pos="2340"/>
        </w:tabs>
        <w:ind w:left="2340" w:hanging="360"/>
      </w:pPr>
    </w:lvl>
    <w:lvl w:ilvl="3" w:tplc="E8547AD2">
      <w:start w:val="1"/>
      <w:numFmt w:val="lowerLetter"/>
      <w:lvlText w:val="%4)"/>
      <w:lvlJc w:val="left"/>
      <w:pPr>
        <w:tabs>
          <w:tab w:val="num" w:pos="2880"/>
        </w:tabs>
        <w:ind w:left="2880" w:hanging="360"/>
      </w:pPr>
    </w:lvl>
    <w:lvl w:ilvl="4" w:tplc="A596F4F6">
      <w:start w:val="1"/>
      <w:numFmt w:val="none"/>
      <w:lvlText w:val="10.2."/>
      <w:lvlJc w:val="left"/>
      <w:pPr>
        <w:tabs>
          <w:tab w:val="num" w:pos="3960"/>
        </w:tabs>
        <w:ind w:left="3410" w:hanging="170"/>
      </w:pPr>
      <w:rPr>
        <w:b w:val="0"/>
        <w:i w:val="0"/>
      </w:rPr>
    </w:lvl>
    <w:lvl w:ilvl="5" w:tplc="9F6425F6">
      <w:start w:val="11"/>
      <w:numFmt w:val="upperRoman"/>
      <w:lvlText w:val="%6."/>
      <w:lvlJc w:val="left"/>
      <w:pPr>
        <w:tabs>
          <w:tab w:val="num" w:pos="4860"/>
        </w:tabs>
        <w:ind w:left="4860" w:hanging="72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15:restartNumberingAfterBreak="0">
    <w:nsid w:val="76980530"/>
    <w:multiLevelType w:val="hybridMultilevel"/>
    <w:tmpl w:val="29E46120"/>
    <w:lvl w:ilvl="0" w:tplc="04050011">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42931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82064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3534072">
    <w:abstractNumId w:val="24"/>
  </w:num>
  <w:num w:numId="4" w16cid:durableId="2124886620">
    <w:abstractNumId w:val="12"/>
  </w:num>
  <w:num w:numId="5" w16cid:durableId="108345389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91087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1"/>
    </w:lvlOverride>
    <w:lvlOverride w:ilvl="6">
      <w:startOverride w:val="1"/>
    </w:lvlOverride>
    <w:lvlOverride w:ilvl="7">
      <w:startOverride w:val="1"/>
    </w:lvlOverride>
    <w:lvlOverride w:ilvl="8">
      <w:startOverride w:val="1"/>
    </w:lvlOverride>
  </w:num>
  <w:num w:numId="7" w16cid:durableId="1658990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72380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3102037">
    <w:abstractNumId w:val="11"/>
  </w:num>
  <w:num w:numId="10" w16cid:durableId="341974229">
    <w:abstractNumId w:val="20"/>
  </w:num>
  <w:num w:numId="11" w16cid:durableId="211959512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915591">
    <w:abstractNumId w:val="1"/>
  </w:num>
  <w:num w:numId="13" w16cid:durableId="1153790574">
    <w:abstractNumId w:val="0"/>
  </w:num>
  <w:num w:numId="14" w16cid:durableId="989821980">
    <w:abstractNumId w:val="9"/>
  </w:num>
  <w:num w:numId="15" w16cid:durableId="23022755">
    <w:abstractNumId w:val="4"/>
  </w:num>
  <w:num w:numId="16" w16cid:durableId="1932740078">
    <w:abstractNumId w:val="21"/>
  </w:num>
  <w:num w:numId="17" w16cid:durableId="186649912">
    <w:abstractNumId w:val="10"/>
  </w:num>
  <w:num w:numId="18" w16cid:durableId="2099448447">
    <w:abstractNumId w:val="16"/>
  </w:num>
  <w:num w:numId="19" w16cid:durableId="1100485838">
    <w:abstractNumId w:val="3"/>
  </w:num>
  <w:num w:numId="20" w16cid:durableId="587423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8877510">
    <w:abstractNumId w:val="22"/>
  </w:num>
  <w:num w:numId="22" w16cid:durableId="1688293201">
    <w:abstractNumId w:val="14"/>
  </w:num>
  <w:num w:numId="23" w16cid:durableId="1020426061">
    <w:abstractNumId w:val="18"/>
  </w:num>
  <w:num w:numId="24" w16cid:durableId="158351173">
    <w:abstractNumId w:val="15"/>
  </w:num>
  <w:num w:numId="25" w16cid:durableId="1993019711">
    <w:abstractNumId w:val="6"/>
  </w:num>
  <w:num w:numId="26" w16cid:durableId="300884555">
    <w:abstractNumId w:val="19"/>
  </w:num>
  <w:num w:numId="27" w16cid:durableId="97986768">
    <w:abstractNumId w:val="7"/>
  </w:num>
  <w:num w:numId="28" w16cid:durableId="1899895870">
    <w:abstractNumId w:val="8"/>
  </w:num>
  <w:num w:numId="29" w16cid:durableId="990594255">
    <w:abstractNumId w:val="25"/>
  </w:num>
  <w:num w:numId="30" w16cid:durableId="1517770563">
    <w:abstractNumId w:val="26"/>
  </w:num>
  <w:num w:numId="31" w16cid:durableId="115595169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560"/>
    <w:rsid w:val="00000918"/>
    <w:rsid w:val="00001412"/>
    <w:rsid w:val="00001C64"/>
    <w:rsid w:val="00005849"/>
    <w:rsid w:val="000069FD"/>
    <w:rsid w:val="0000776F"/>
    <w:rsid w:val="00007B15"/>
    <w:rsid w:val="00007C94"/>
    <w:rsid w:val="00011050"/>
    <w:rsid w:val="00011851"/>
    <w:rsid w:val="000120C7"/>
    <w:rsid w:val="00015F1C"/>
    <w:rsid w:val="00016393"/>
    <w:rsid w:val="0001669E"/>
    <w:rsid w:val="00021234"/>
    <w:rsid w:val="00023943"/>
    <w:rsid w:val="000239D7"/>
    <w:rsid w:val="00023E72"/>
    <w:rsid w:val="000243AC"/>
    <w:rsid w:val="000302E5"/>
    <w:rsid w:val="00030980"/>
    <w:rsid w:val="00031178"/>
    <w:rsid w:val="00031844"/>
    <w:rsid w:val="000347EA"/>
    <w:rsid w:val="00036F00"/>
    <w:rsid w:val="0004042B"/>
    <w:rsid w:val="000404A2"/>
    <w:rsid w:val="00040800"/>
    <w:rsid w:val="00041BC7"/>
    <w:rsid w:val="00041EDF"/>
    <w:rsid w:val="00042CE6"/>
    <w:rsid w:val="00042F48"/>
    <w:rsid w:val="00045B12"/>
    <w:rsid w:val="000465C0"/>
    <w:rsid w:val="0005070A"/>
    <w:rsid w:val="0005131E"/>
    <w:rsid w:val="000520B5"/>
    <w:rsid w:val="000522D0"/>
    <w:rsid w:val="00053CA0"/>
    <w:rsid w:val="000551CA"/>
    <w:rsid w:val="00055F59"/>
    <w:rsid w:val="00060640"/>
    <w:rsid w:val="000608FB"/>
    <w:rsid w:val="00062194"/>
    <w:rsid w:val="00064DEC"/>
    <w:rsid w:val="00065892"/>
    <w:rsid w:val="00065E37"/>
    <w:rsid w:val="0006609C"/>
    <w:rsid w:val="00066213"/>
    <w:rsid w:val="00067101"/>
    <w:rsid w:val="00067999"/>
    <w:rsid w:val="00070199"/>
    <w:rsid w:val="0007152E"/>
    <w:rsid w:val="00071DF0"/>
    <w:rsid w:val="000736E1"/>
    <w:rsid w:val="00073888"/>
    <w:rsid w:val="00073A6D"/>
    <w:rsid w:val="00073C47"/>
    <w:rsid w:val="00075D3B"/>
    <w:rsid w:val="0007690F"/>
    <w:rsid w:val="000775A6"/>
    <w:rsid w:val="0008095F"/>
    <w:rsid w:val="000819D3"/>
    <w:rsid w:val="00081A56"/>
    <w:rsid w:val="00082224"/>
    <w:rsid w:val="00085043"/>
    <w:rsid w:val="000858CB"/>
    <w:rsid w:val="00085C31"/>
    <w:rsid w:val="000871BF"/>
    <w:rsid w:val="00090287"/>
    <w:rsid w:val="000905FE"/>
    <w:rsid w:val="0009069F"/>
    <w:rsid w:val="00090858"/>
    <w:rsid w:val="000919FF"/>
    <w:rsid w:val="000939D2"/>
    <w:rsid w:val="0009675B"/>
    <w:rsid w:val="00097343"/>
    <w:rsid w:val="00097EE1"/>
    <w:rsid w:val="000A2197"/>
    <w:rsid w:val="000A275A"/>
    <w:rsid w:val="000A27CF"/>
    <w:rsid w:val="000A2A9D"/>
    <w:rsid w:val="000A5F95"/>
    <w:rsid w:val="000A729F"/>
    <w:rsid w:val="000A7362"/>
    <w:rsid w:val="000A73AA"/>
    <w:rsid w:val="000A7B11"/>
    <w:rsid w:val="000B05FC"/>
    <w:rsid w:val="000B09BD"/>
    <w:rsid w:val="000B14F4"/>
    <w:rsid w:val="000B15E7"/>
    <w:rsid w:val="000B2231"/>
    <w:rsid w:val="000B35D7"/>
    <w:rsid w:val="000B4C2F"/>
    <w:rsid w:val="000B4C6D"/>
    <w:rsid w:val="000B508F"/>
    <w:rsid w:val="000B5A8A"/>
    <w:rsid w:val="000B5F0B"/>
    <w:rsid w:val="000B61DE"/>
    <w:rsid w:val="000B69BE"/>
    <w:rsid w:val="000B711A"/>
    <w:rsid w:val="000C0448"/>
    <w:rsid w:val="000C0F74"/>
    <w:rsid w:val="000C391F"/>
    <w:rsid w:val="000C3B1C"/>
    <w:rsid w:val="000C549E"/>
    <w:rsid w:val="000C5A53"/>
    <w:rsid w:val="000C6CED"/>
    <w:rsid w:val="000D386F"/>
    <w:rsid w:val="000D456B"/>
    <w:rsid w:val="000D7F4D"/>
    <w:rsid w:val="000E1BCA"/>
    <w:rsid w:val="000E1E58"/>
    <w:rsid w:val="000E2FD2"/>
    <w:rsid w:val="000E7070"/>
    <w:rsid w:val="000F005B"/>
    <w:rsid w:val="000F018E"/>
    <w:rsid w:val="000F09D0"/>
    <w:rsid w:val="000F0AD3"/>
    <w:rsid w:val="000F15A5"/>
    <w:rsid w:val="000F19CD"/>
    <w:rsid w:val="000F1DAF"/>
    <w:rsid w:val="000F2700"/>
    <w:rsid w:val="000F2AB5"/>
    <w:rsid w:val="000F2AB9"/>
    <w:rsid w:val="000F4602"/>
    <w:rsid w:val="000F4664"/>
    <w:rsid w:val="000F6164"/>
    <w:rsid w:val="000F67CB"/>
    <w:rsid w:val="000F7324"/>
    <w:rsid w:val="000F7BD3"/>
    <w:rsid w:val="00100862"/>
    <w:rsid w:val="00101D7D"/>
    <w:rsid w:val="00101F6A"/>
    <w:rsid w:val="00103946"/>
    <w:rsid w:val="001039A2"/>
    <w:rsid w:val="0010496F"/>
    <w:rsid w:val="00105689"/>
    <w:rsid w:val="001063A7"/>
    <w:rsid w:val="00107217"/>
    <w:rsid w:val="0011082D"/>
    <w:rsid w:val="0011156D"/>
    <w:rsid w:val="00111B4C"/>
    <w:rsid w:val="0011320B"/>
    <w:rsid w:val="00113E4E"/>
    <w:rsid w:val="001168E6"/>
    <w:rsid w:val="00116E4D"/>
    <w:rsid w:val="0011717A"/>
    <w:rsid w:val="00120A44"/>
    <w:rsid w:val="00121EDB"/>
    <w:rsid w:val="0012339E"/>
    <w:rsid w:val="0012392A"/>
    <w:rsid w:val="0012482F"/>
    <w:rsid w:val="00125110"/>
    <w:rsid w:val="00126858"/>
    <w:rsid w:val="00126ABD"/>
    <w:rsid w:val="001303B6"/>
    <w:rsid w:val="00131E98"/>
    <w:rsid w:val="001336A4"/>
    <w:rsid w:val="001344C3"/>
    <w:rsid w:val="001352FE"/>
    <w:rsid w:val="001353E5"/>
    <w:rsid w:val="0013546E"/>
    <w:rsid w:val="00137B1C"/>
    <w:rsid w:val="00137E6D"/>
    <w:rsid w:val="00140296"/>
    <w:rsid w:val="00143023"/>
    <w:rsid w:val="00145940"/>
    <w:rsid w:val="00145D72"/>
    <w:rsid w:val="0014718F"/>
    <w:rsid w:val="001511AC"/>
    <w:rsid w:val="00151675"/>
    <w:rsid w:val="00152786"/>
    <w:rsid w:val="001529EC"/>
    <w:rsid w:val="00153454"/>
    <w:rsid w:val="0015502A"/>
    <w:rsid w:val="0015628A"/>
    <w:rsid w:val="0015722C"/>
    <w:rsid w:val="001576C4"/>
    <w:rsid w:val="00162DD8"/>
    <w:rsid w:val="001639A8"/>
    <w:rsid w:val="00164BD7"/>
    <w:rsid w:val="00165E08"/>
    <w:rsid w:val="00166113"/>
    <w:rsid w:val="00166E85"/>
    <w:rsid w:val="001679B1"/>
    <w:rsid w:val="00167C33"/>
    <w:rsid w:val="00170611"/>
    <w:rsid w:val="001742D1"/>
    <w:rsid w:val="00175935"/>
    <w:rsid w:val="00177B18"/>
    <w:rsid w:val="00177D4D"/>
    <w:rsid w:val="00180C49"/>
    <w:rsid w:val="00180FFC"/>
    <w:rsid w:val="00181C8E"/>
    <w:rsid w:val="001828CE"/>
    <w:rsid w:val="00182DA0"/>
    <w:rsid w:val="001831D3"/>
    <w:rsid w:val="00184D6A"/>
    <w:rsid w:val="00184E7D"/>
    <w:rsid w:val="00184FC5"/>
    <w:rsid w:val="001879D8"/>
    <w:rsid w:val="00187DFE"/>
    <w:rsid w:val="00190BBE"/>
    <w:rsid w:val="001917F0"/>
    <w:rsid w:val="00192499"/>
    <w:rsid w:val="001948A5"/>
    <w:rsid w:val="00194BCD"/>
    <w:rsid w:val="001953D4"/>
    <w:rsid w:val="001978BB"/>
    <w:rsid w:val="001A05FE"/>
    <w:rsid w:val="001A15F9"/>
    <w:rsid w:val="001A2EE3"/>
    <w:rsid w:val="001A301C"/>
    <w:rsid w:val="001A3BFD"/>
    <w:rsid w:val="001A3E71"/>
    <w:rsid w:val="001A5F52"/>
    <w:rsid w:val="001A6016"/>
    <w:rsid w:val="001A6C50"/>
    <w:rsid w:val="001A7278"/>
    <w:rsid w:val="001A7E43"/>
    <w:rsid w:val="001B001A"/>
    <w:rsid w:val="001B0F49"/>
    <w:rsid w:val="001B65C4"/>
    <w:rsid w:val="001B7AFA"/>
    <w:rsid w:val="001C20A8"/>
    <w:rsid w:val="001C21E3"/>
    <w:rsid w:val="001C269F"/>
    <w:rsid w:val="001C275E"/>
    <w:rsid w:val="001C438E"/>
    <w:rsid w:val="001C513A"/>
    <w:rsid w:val="001C5C6D"/>
    <w:rsid w:val="001C5D85"/>
    <w:rsid w:val="001C5F94"/>
    <w:rsid w:val="001C6C03"/>
    <w:rsid w:val="001C6C40"/>
    <w:rsid w:val="001C6F07"/>
    <w:rsid w:val="001D5692"/>
    <w:rsid w:val="001D6290"/>
    <w:rsid w:val="001D643F"/>
    <w:rsid w:val="001D6CE9"/>
    <w:rsid w:val="001E0EF0"/>
    <w:rsid w:val="001E129E"/>
    <w:rsid w:val="001E178B"/>
    <w:rsid w:val="001E250C"/>
    <w:rsid w:val="001E27AC"/>
    <w:rsid w:val="001E2B53"/>
    <w:rsid w:val="001E2E99"/>
    <w:rsid w:val="001E3CD0"/>
    <w:rsid w:val="001E3D99"/>
    <w:rsid w:val="001E56BB"/>
    <w:rsid w:val="001E5D87"/>
    <w:rsid w:val="001E63DA"/>
    <w:rsid w:val="001F06C6"/>
    <w:rsid w:val="001F1059"/>
    <w:rsid w:val="001F22C2"/>
    <w:rsid w:val="001F2360"/>
    <w:rsid w:val="001F2390"/>
    <w:rsid w:val="001F3947"/>
    <w:rsid w:val="001F43F9"/>
    <w:rsid w:val="001F4A91"/>
    <w:rsid w:val="001F6B68"/>
    <w:rsid w:val="001F7178"/>
    <w:rsid w:val="001F72AA"/>
    <w:rsid w:val="001F7B11"/>
    <w:rsid w:val="002018E9"/>
    <w:rsid w:val="00203014"/>
    <w:rsid w:val="00203047"/>
    <w:rsid w:val="00205A16"/>
    <w:rsid w:val="00205D11"/>
    <w:rsid w:val="00205F8A"/>
    <w:rsid w:val="00206C67"/>
    <w:rsid w:val="002072D4"/>
    <w:rsid w:val="00207AE2"/>
    <w:rsid w:val="00210F40"/>
    <w:rsid w:val="002123F1"/>
    <w:rsid w:val="00213096"/>
    <w:rsid w:val="002132DA"/>
    <w:rsid w:val="002154B5"/>
    <w:rsid w:val="002173E2"/>
    <w:rsid w:val="00220D7C"/>
    <w:rsid w:val="00220FED"/>
    <w:rsid w:val="00221DFD"/>
    <w:rsid w:val="002249F3"/>
    <w:rsid w:val="00225F8B"/>
    <w:rsid w:val="00226D9D"/>
    <w:rsid w:val="00227188"/>
    <w:rsid w:val="00230736"/>
    <w:rsid w:val="00231E2E"/>
    <w:rsid w:val="00231F93"/>
    <w:rsid w:val="00233723"/>
    <w:rsid w:val="00233B2A"/>
    <w:rsid w:val="002344B0"/>
    <w:rsid w:val="00235E00"/>
    <w:rsid w:val="00236E04"/>
    <w:rsid w:val="002373D6"/>
    <w:rsid w:val="002402B2"/>
    <w:rsid w:val="002409AF"/>
    <w:rsid w:val="002415AD"/>
    <w:rsid w:val="00242DE0"/>
    <w:rsid w:val="00243901"/>
    <w:rsid w:val="002442C4"/>
    <w:rsid w:val="00244F82"/>
    <w:rsid w:val="0024503A"/>
    <w:rsid w:val="0024552E"/>
    <w:rsid w:val="0024595C"/>
    <w:rsid w:val="002460C5"/>
    <w:rsid w:val="00246E78"/>
    <w:rsid w:val="00247361"/>
    <w:rsid w:val="00247676"/>
    <w:rsid w:val="002506AB"/>
    <w:rsid w:val="00250B11"/>
    <w:rsid w:val="00250DD4"/>
    <w:rsid w:val="00254550"/>
    <w:rsid w:val="00255E3B"/>
    <w:rsid w:val="002573CA"/>
    <w:rsid w:val="002626DB"/>
    <w:rsid w:val="002654FE"/>
    <w:rsid w:val="00265C7C"/>
    <w:rsid w:val="00266BE4"/>
    <w:rsid w:val="00266BE9"/>
    <w:rsid w:val="00267253"/>
    <w:rsid w:val="002707AB"/>
    <w:rsid w:val="002708D9"/>
    <w:rsid w:val="002711B6"/>
    <w:rsid w:val="00271834"/>
    <w:rsid w:val="002737A9"/>
    <w:rsid w:val="00273DAF"/>
    <w:rsid w:val="00274EF6"/>
    <w:rsid w:val="00275997"/>
    <w:rsid w:val="00276BE2"/>
    <w:rsid w:val="00277428"/>
    <w:rsid w:val="00280C12"/>
    <w:rsid w:val="00280F0F"/>
    <w:rsid w:val="0028107F"/>
    <w:rsid w:val="00281802"/>
    <w:rsid w:val="0028245F"/>
    <w:rsid w:val="002826C0"/>
    <w:rsid w:val="00283FD8"/>
    <w:rsid w:val="00284540"/>
    <w:rsid w:val="00284F49"/>
    <w:rsid w:val="002850B7"/>
    <w:rsid w:val="0028628E"/>
    <w:rsid w:val="00290714"/>
    <w:rsid w:val="002918F9"/>
    <w:rsid w:val="00292A64"/>
    <w:rsid w:val="00292CB9"/>
    <w:rsid w:val="00293420"/>
    <w:rsid w:val="00293CF1"/>
    <w:rsid w:val="00295052"/>
    <w:rsid w:val="0029655F"/>
    <w:rsid w:val="00297311"/>
    <w:rsid w:val="002A0A8F"/>
    <w:rsid w:val="002A0B1D"/>
    <w:rsid w:val="002A0BB7"/>
    <w:rsid w:val="002A1D9A"/>
    <w:rsid w:val="002A3A3A"/>
    <w:rsid w:val="002A3CE4"/>
    <w:rsid w:val="002A452B"/>
    <w:rsid w:val="002A4656"/>
    <w:rsid w:val="002A52C8"/>
    <w:rsid w:val="002A76C4"/>
    <w:rsid w:val="002B00EF"/>
    <w:rsid w:val="002B0331"/>
    <w:rsid w:val="002B04F2"/>
    <w:rsid w:val="002B14FF"/>
    <w:rsid w:val="002B15D3"/>
    <w:rsid w:val="002B216A"/>
    <w:rsid w:val="002B296E"/>
    <w:rsid w:val="002B34EA"/>
    <w:rsid w:val="002B3656"/>
    <w:rsid w:val="002B4A13"/>
    <w:rsid w:val="002B6DC1"/>
    <w:rsid w:val="002B7A31"/>
    <w:rsid w:val="002C0442"/>
    <w:rsid w:val="002C1C04"/>
    <w:rsid w:val="002C24C2"/>
    <w:rsid w:val="002C2CC6"/>
    <w:rsid w:val="002C5CCB"/>
    <w:rsid w:val="002C5E11"/>
    <w:rsid w:val="002C645A"/>
    <w:rsid w:val="002C75FE"/>
    <w:rsid w:val="002D086B"/>
    <w:rsid w:val="002D128D"/>
    <w:rsid w:val="002D2B2A"/>
    <w:rsid w:val="002D7576"/>
    <w:rsid w:val="002D7AD8"/>
    <w:rsid w:val="002D7FFA"/>
    <w:rsid w:val="002E085A"/>
    <w:rsid w:val="002E12EB"/>
    <w:rsid w:val="002E2158"/>
    <w:rsid w:val="002E3415"/>
    <w:rsid w:val="002E3D2D"/>
    <w:rsid w:val="002E48FE"/>
    <w:rsid w:val="002E6390"/>
    <w:rsid w:val="002E6E61"/>
    <w:rsid w:val="002F0574"/>
    <w:rsid w:val="002F08B3"/>
    <w:rsid w:val="002F312E"/>
    <w:rsid w:val="002F42EF"/>
    <w:rsid w:val="002F46D4"/>
    <w:rsid w:val="002F5AB9"/>
    <w:rsid w:val="002F5D85"/>
    <w:rsid w:val="002F6B98"/>
    <w:rsid w:val="002F71A0"/>
    <w:rsid w:val="00301883"/>
    <w:rsid w:val="00301BA7"/>
    <w:rsid w:val="00302898"/>
    <w:rsid w:val="003029CB"/>
    <w:rsid w:val="00303D82"/>
    <w:rsid w:val="003041C7"/>
    <w:rsid w:val="003042D2"/>
    <w:rsid w:val="00305272"/>
    <w:rsid w:val="003057D6"/>
    <w:rsid w:val="00307A94"/>
    <w:rsid w:val="00310406"/>
    <w:rsid w:val="003117A3"/>
    <w:rsid w:val="003126DF"/>
    <w:rsid w:val="003147A1"/>
    <w:rsid w:val="0031480A"/>
    <w:rsid w:val="00314DAA"/>
    <w:rsid w:val="00314E16"/>
    <w:rsid w:val="00314EFD"/>
    <w:rsid w:val="00316446"/>
    <w:rsid w:val="00316862"/>
    <w:rsid w:val="0031729E"/>
    <w:rsid w:val="00317F38"/>
    <w:rsid w:val="003201C7"/>
    <w:rsid w:val="0032031C"/>
    <w:rsid w:val="0032363D"/>
    <w:rsid w:val="003239E3"/>
    <w:rsid w:val="00323A2F"/>
    <w:rsid w:val="00323AC8"/>
    <w:rsid w:val="00323DDA"/>
    <w:rsid w:val="003249B5"/>
    <w:rsid w:val="003250C1"/>
    <w:rsid w:val="00326050"/>
    <w:rsid w:val="003262D0"/>
    <w:rsid w:val="0032656B"/>
    <w:rsid w:val="003306BC"/>
    <w:rsid w:val="00331B48"/>
    <w:rsid w:val="00331B8F"/>
    <w:rsid w:val="003329C5"/>
    <w:rsid w:val="0033524B"/>
    <w:rsid w:val="00335F27"/>
    <w:rsid w:val="00337CC1"/>
    <w:rsid w:val="00340197"/>
    <w:rsid w:val="00344F3A"/>
    <w:rsid w:val="00344FAE"/>
    <w:rsid w:val="00345C1C"/>
    <w:rsid w:val="00352326"/>
    <w:rsid w:val="0035487C"/>
    <w:rsid w:val="003549FB"/>
    <w:rsid w:val="0035592D"/>
    <w:rsid w:val="0035705F"/>
    <w:rsid w:val="00357421"/>
    <w:rsid w:val="00361254"/>
    <w:rsid w:val="0036325C"/>
    <w:rsid w:val="00364F7F"/>
    <w:rsid w:val="00367B05"/>
    <w:rsid w:val="00370B03"/>
    <w:rsid w:val="00371852"/>
    <w:rsid w:val="003718B6"/>
    <w:rsid w:val="003754CC"/>
    <w:rsid w:val="0037681F"/>
    <w:rsid w:val="00376B1A"/>
    <w:rsid w:val="003775E6"/>
    <w:rsid w:val="00377D34"/>
    <w:rsid w:val="003806AC"/>
    <w:rsid w:val="00380C0B"/>
    <w:rsid w:val="00385538"/>
    <w:rsid w:val="00385595"/>
    <w:rsid w:val="0038581C"/>
    <w:rsid w:val="00385A4B"/>
    <w:rsid w:val="00386483"/>
    <w:rsid w:val="00391A84"/>
    <w:rsid w:val="003944A9"/>
    <w:rsid w:val="003A0274"/>
    <w:rsid w:val="003A0CA1"/>
    <w:rsid w:val="003A11A5"/>
    <w:rsid w:val="003A18D4"/>
    <w:rsid w:val="003A31B2"/>
    <w:rsid w:val="003A3464"/>
    <w:rsid w:val="003A405D"/>
    <w:rsid w:val="003A4133"/>
    <w:rsid w:val="003A5738"/>
    <w:rsid w:val="003A6767"/>
    <w:rsid w:val="003B084B"/>
    <w:rsid w:val="003B176B"/>
    <w:rsid w:val="003B7767"/>
    <w:rsid w:val="003C12F5"/>
    <w:rsid w:val="003C1CDD"/>
    <w:rsid w:val="003C376F"/>
    <w:rsid w:val="003C5A2B"/>
    <w:rsid w:val="003C74EA"/>
    <w:rsid w:val="003C7DA1"/>
    <w:rsid w:val="003C7DB5"/>
    <w:rsid w:val="003D0272"/>
    <w:rsid w:val="003D0D3E"/>
    <w:rsid w:val="003D115A"/>
    <w:rsid w:val="003D2178"/>
    <w:rsid w:val="003D3BF5"/>
    <w:rsid w:val="003D510D"/>
    <w:rsid w:val="003D53EE"/>
    <w:rsid w:val="003D74C5"/>
    <w:rsid w:val="003D74E9"/>
    <w:rsid w:val="003E19E7"/>
    <w:rsid w:val="003E2632"/>
    <w:rsid w:val="003E26E4"/>
    <w:rsid w:val="003E2928"/>
    <w:rsid w:val="003E5DA9"/>
    <w:rsid w:val="003E6291"/>
    <w:rsid w:val="003E6360"/>
    <w:rsid w:val="003E7043"/>
    <w:rsid w:val="003E7785"/>
    <w:rsid w:val="003E7A92"/>
    <w:rsid w:val="003F24C5"/>
    <w:rsid w:val="003F5192"/>
    <w:rsid w:val="00400A70"/>
    <w:rsid w:val="00400C62"/>
    <w:rsid w:val="00401221"/>
    <w:rsid w:val="00404475"/>
    <w:rsid w:val="0040464A"/>
    <w:rsid w:val="0040474A"/>
    <w:rsid w:val="00404B21"/>
    <w:rsid w:val="00404CAB"/>
    <w:rsid w:val="004052A5"/>
    <w:rsid w:val="00405AF2"/>
    <w:rsid w:val="00405B2A"/>
    <w:rsid w:val="00405C19"/>
    <w:rsid w:val="00405E8E"/>
    <w:rsid w:val="00406011"/>
    <w:rsid w:val="0040654E"/>
    <w:rsid w:val="004068F7"/>
    <w:rsid w:val="004069E1"/>
    <w:rsid w:val="00406B6E"/>
    <w:rsid w:val="00406D03"/>
    <w:rsid w:val="00407C30"/>
    <w:rsid w:val="004107F2"/>
    <w:rsid w:val="0041080C"/>
    <w:rsid w:val="004111E1"/>
    <w:rsid w:val="00412224"/>
    <w:rsid w:val="0041303D"/>
    <w:rsid w:val="0041308B"/>
    <w:rsid w:val="00413806"/>
    <w:rsid w:val="00415884"/>
    <w:rsid w:val="0041623D"/>
    <w:rsid w:val="00420C43"/>
    <w:rsid w:val="00421997"/>
    <w:rsid w:val="00421D34"/>
    <w:rsid w:val="004224D5"/>
    <w:rsid w:val="0042251D"/>
    <w:rsid w:val="0042288E"/>
    <w:rsid w:val="004229E2"/>
    <w:rsid w:val="004243C6"/>
    <w:rsid w:val="00424404"/>
    <w:rsid w:val="0042496D"/>
    <w:rsid w:val="00424D1F"/>
    <w:rsid w:val="004267B4"/>
    <w:rsid w:val="00427827"/>
    <w:rsid w:val="00430F54"/>
    <w:rsid w:val="00431D0E"/>
    <w:rsid w:val="004323FB"/>
    <w:rsid w:val="004324FF"/>
    <w:rsid w:val="00432DE4"/>
    <w:rsid w:val="00433039"/>
    <w:rsid w:val="00433875"/>
    <w:rsid w:val="00434C66"/>
    <w:rsid w:val="00435726"/>
    <w:rsid w:val="004358DF"/>
    <w:rsid w:val="00436BBC"/>
    <w:rsid w:val="00436C8E"/>
    <w:rsid w:val="004371E8"/>
    <w:rsid w:val="00437C29"/>
    <w:rsid w:val="00441B56"/>
    <w:rsid w:val="00445892"/>
    <w:rsid w:val="00446893"/>
    <w:rsid w:val="00447495"/>
    <w:rsid w:val="0044756C"/>
    <w:rsid w:val="0045141C"/>
    <w:rsid w:val="0045341D"/>
    <w:rsid w:val="0045684F"/>
    <w:rsid w:val="00460DDF"/>
    <w:rsid w:val="00461AED"/>
    <w:rsid w:val="00463669"/>
    <w:rsid w:val="004637D1"/>
    <w:rsid w:val="00464128"/>
    <w:rsid w:val="00464612"/>
    <w:rsid w:val="00465624"/>
    <w:rsid w:val="00466426"/>
    <w:rsid w:val="0046727B"/>
    <w:rsid w:val="004677E4"/>
    <w:rsid w:val="0046781D"/>
    <w:rsid w:val="004707D0"/>
    <w:rsid w:val="00470858"/>
    <w:rsid w:val="0047156E"/>
    <w:rsid w:val="00471FF7"/>
    <w:rsid w:val="00472180"/>
    <w:rsid w:val="004736CF"/>
    <w:rsid w:val="004765B0"/>
    <w:rsid w:val="00477DF5"/>
    <w:rsid w:val="00477F60"/>
    <w:rsid w:val="00480C5D"/>
    <w:rsid w:val="004812AD"/>
    <w:rsid w:val="004826EB"/>
    <w:rsid w:val="00483867"/>
    <w:rsid w:val="00484540"/>
    <w:rsid w:val="00484614"/>
    <w:rsid w:val="00487D65"/>
    <w:rsid w:val="00490CE8"/>
    <w:rsid w:val="00491540"/>
    <w:rsid w:val="004926F4"/>
    <w:rsid w:val="00492709"/>
    <w:rsid w:val="00492FB4"/>
    <w:rsid w:val="0049327F"/>
    <w:rsid w:val="00493FA2"/>
    <w:rsid w:val="00494157"/>
    <w:rsid w:val="004944EE"/>
    <w:rsid w:val="004953D1"/>
    <w:rsid w:val="0049777B"/>
    <w:rsid w:val="004A0786"/>
    <w:rsid w:val="004A1887"/>
    <w:rsid w:val="004A22A0"/>
    <w:rsid w:val="004A2F4D"/>
    <w:rsid w:val="004A3508"/>
    <w:rsid w:val="004A529E"/>
    <w:rsid w:val="004A5CB0"/>
    <w:rsid w:val="004A61BC"/>
    <w:rsid w:val="004A7216"/>
    <w:rsid w:val="004B2DE6"/>
    <w:rsid w:val="004B31DB"/>
    <w:rsid w:val="004B7D77"/>
    <w:rsid w:val="004C013F"/>
    <w:rsid w:val="004C0F85"/>
    <w:rsid w:val="004C38B2"/>
    <w:rsid w:val="004C40F8"/>
    <w:rsid w:val="004C51CD"/>
    <w:rsid w:val="004C5C7D"/>
    <w:rsid w:val="004C676A"/>
    <w:rsid w:val="004C7137"/>
    <w:rsid w:val="004D012C"/>
    <w:rsid w:val="004D0A8E"/>
    <w:rsid w:val="004D1001"/>
    <w:rsid w:val="004D2527"/>
    <w:rsid w:val="004D3D0D"/>
    <w:rsid w:val="004D454B"/>
    <w:rsid w:val="004D4711"/>
    <w:rsid w:val="004D490B"/>
    <w:rsid w:val="004D501C"/>
    <w:rsid w:val="004D6FEA"/>
    <w:rsid w:val="004D7AC8"/>
    <w:rsid w:val="004D7B85"/>
    <w:rsid w:val="004E11B5"/>
    <w:rsid w:val="004E190A"/>
    <w:rsid w:val="004E218F"/>
    <w:rsid w:val="004E2FD0"/>
    <w:rsid w:val="004E39ED"/>
    <w:rsid w:val="004E3E33"/>
    <w:rsid w:val="004E4E64"/>
    <w:rsid w:val="004E52A5"/>
    <w:rsid w:val="004E581E"/>
    <w:rsid w:val="004E6D2C"/>
    <w:rsid w:val="004E7547"/>
    <w:rsid w:val="004F109C"/>
    <w:rsid w:val="004F15A4"/>
    <w:rsid w:val="004F1B06"/>
    <w:rsid w:val="004F2225"/>
    <w:rsid w:val="004F3A93"/>
    <w:rsid w:val="004F6CBE"/>
    <w:rsid w:val="004F7DEC"/>
    <w:rsid w:val="004F7F31"/>
    <w:rsid w:val="005003FF"/>
    <w:rsid w:val="00501DDB"/>
    <w:rsid w:val="00502A46"/>
    <w:rsid w:val="00504774"/>
    <w:rsid w:val="005052B7"/>
    <w:rsid w:val="00505883"/>
    <w:rsid w:val="005065BB"/>
    <w:rsid w:val="005100C7"/>
    <w:rsid w:val="00510B9A"/>
    <w:rsid w:val="00510C62"/>
    <w:rsid w:val="00512A48"/>
    <w:rsid w:val="00514C70"/>
    <w:rsid w:val="00515BA1"/>
    <w:rsid w:val="005168E3"/>
    <w:rsid w:val="00521D3D"/>
    <w:rsid w:val="00522FFA"/>
    <w:rsid w:val="00523397"/>
    <w:rsid w:val="00525A7B"/>
    <w:rsid w:val="0052606F"/>
    <w:rsid w:val="00526982"/>
    <w:rsid w:val="00530474"/>
    <w:rsid w:val="00531683"/>
    <w:rsid w:val="00533E1F"/>
    <w:rsid w:val="00540075"/>
    <w:rsid w:val="00540FEC"/>
    <w:rsid w:val="0054548E"/>
    <w:rsid w:val="00545CED"/>
    <w:rsid w:val="0054793B"/>
    <w:rsid w:val="00547AF8"/>
    <w:rsid w:val="005516B0"/>
    <w:rsid w:val="00552042"/>
    <w:rsid w:val="00553628"/>
    <w:rsid w:val="00553E53"/>
    <w:rsid w:val="00554FBC"/>
    <w:rsid w:val="0055524C"/>
    <w:rsid w:val="00555338"/>
    <w:rsid w:val="00556185"/>
    <w:rsid w:val="00557762"/>
    <w:rsid w:val="005608C9"/>
    <w:rsid w:val="005616DB"/>
    <w:rsid w:val="00561AE9"/>
    <w:rsid w:val="00561E63"/>
    <w:rsid w:val="0056316D"/>
    <w:rsid w:val="00563922"/>
    <w:rsid w:val="005645C1"/>
    <w:rsid w:val="00564862"/>
    <w:rsid w:val="00565D00"/>
    <w:rsid w:val="0056649A"/>
    <w:rsid w:val="00566A7B"/>
    <w:rsid w:val="0056748A"/>
    <w:rsid w:val="00572AB7"/>
    <w:rsid w:val="00573A02"/>
    <w:rsid w:val="00574F3B"/>
    <w:rsid w:val="005753C2"/>
    <w:rsid w:val="005757B0"/>
    <w:rsid w:val="00575CC6"/>
    <w:rsid w:val="0057658A"/>
    <w:rsid w:val="0058076D"/>
    <w:rsid w:val="005818AC"/>
    <w:rsid w:val="00582543"/>
    <w:rsid w:val="00582AB1"/>
    <w:rsid w:val="00582B71"/>
    <w:rsid w:val="00583468"/>
    <w:rsid w:val="005836DF"/>
    <w:rsid w:val="00583CF4"/>
    <w:rsid w:val="005846EC"/>
    <w:rsid w:val="00584A88"/>
    <w:rsid w:val="00585076"/>
    <w:rsid w:val="00587560"/>
    <w:rsid w:val="00593180"/>
    <w:rsid w:val="005965D2"/>
    <w:rsid w:val="00597149"/>
    <w:rsid w:val="005A078C"/>
    <w:rsid w:val="005A0F39"/>
    <w:rsid w:val="005A23AB"/>
    <w:rsid w:val="005A4113"/>
    <w:rsid w:val="005A4187"/>
    <w:rsid w:val="005A4900"/>
    <w:rsid w:val="005A50C1"/>
    <w:rsid w:val="005A6A68"/>
    <w:rsid w:val="005A7D9D"/>
    <w:rsid w:val="005B03C8"/>
    <w:rsid w:val="005B0785"/>
    <w:rsid w:val="005B0AEE"/>
    <w:rsid w:val="005B3E1A"/>
    <w:rsid w:val="005B4224"/>
    <w:rsid w:val="005B4FFA"/>
    <w:rsid w:val="005B562A"/>
    <w:rsid w:val="005B708A"/>
    <w:rsid w:val="005C0588"/>
    <w:rsid w:val="005C0E0C"/>
    <w:rsid w:val="005C0E9E"/>
    <w:rsid w:val="005C1341"/>
    <w:rsid w:val="005C2D3F"/>
    <w:rsid w:val="005C2F02"/>
    <w:rsid w:val="005C509D"/>
    <w:rsid w:val="005C7000"/>
    <w:rsid w:val="005D05F5"/>
    <w:rsid w:val="005D187C"/>
    <w:rsid w:val="005D1D9E"/>
    <w:rsid w:val="005D26ED"/>
    <w:rsid w:val="005D3561"/>
    <w:rsid w:val="005D3DAD"/>
    <w:rsid w:val="005D4854"/>
    <w:rsid w:val="005D7626"/>
    <w:rsid w:val="005E0414"/>
    <w:rsid w:val="005E06E0"/>
    <w:rsid w:val="005E191B"/>
    <w:rsid w:val="005E1991"/>
    <w:rsid w:val="005E5419"/>
    <w:rsid w:val="005E5C1A"/>
    <w:rsid w:val="005E677E"/>
    <w:rsid w:val="005F0230"/>
    <w:rsid w:val="005F0747"/>
    <w:rsid w:val="005F3AD4"/>
    <w:rsid w:val="005F4CA4"/>
    <w:rsid w:val="005F5244"/>
    <w:rsid w:val="005F56AF"/>
    <w:rsid w:val="005F5F29"/>
    <w:rsid w:val="005F65C4"/>
    <w:rsid w:val="005F660C"/>
    <w:rsid w:val="005F6C08"/>
    <w:rsid w:val="005F75DD"/>
    <w:rsid w:val="005F7CE0"/>
    <w:rsid w:val="005F7CE3"/>
    <w:rsid w:val="00600E8A"/>
    <w:rsid w:val="00604BB4"/>
    <w:rsid w:val="00604C13"/>
    <w:rsid w:val="006074DC"/>
    <w:rsid w:val="006108B9"/>
    <w:rsid w:val="00613BEC"/>
    <w:rsid w:val="00614EBC"/>
    <w:rsid w:val="006155E8"/>
    <w:rsid w:val="00615957"/>
    <w:rsid w:val="00616617"/>
    <w:rsid w:val="00616AA6"/>
    <w:rsid w:val="00616E5E"/>
    <w:rsid w:val="00620134"/>
    <w:rsid w:val="006223A1"/>
    <w:rsid w:val="00622F82"/>
    <w:rsid w:val="0062358D"/>
    <w:rsid w:val="00624D5B"/>
    <w:rsid w:val="00624E7B"/>
    <w:rsid w:val="00625056"/>
    <w:rsid w:val="00625C26"/>
    <w:rsid w:val="00632117"/>
    <w:rsid w:val="00635C24"/>
    <w:rsid w:val="006369DB"/>
    <w:rsid w:val="00637982"/>
    <w:rsid w:val="00637AF1"/>
    <w:rsid w:val="00640217"/>
    <w:rsid w:val="00642767"/>
    <w:rsid w:val="006434C6"/>
    <w:rsid w:val="00643935"/>
    <w:rsid w:val="00643FE2"/>
    <w:rsid w:val="00645E3E"/>
    <w:rsid w:val="006501D2"/>
    <w:rsid w:val="00650D34"/>
    <w:rsid w:val="00651F8B"/>
    <w:rsid w:val="0065378A"/>
    <w:rsid w:val="00653B64"/>
    <w:rsid w:val="00653DDC"/>
    <w:rsid w:val="0065417F"/>
    <w:rsid w:val="00656CA7"/>
    <w:rsid w:val="00662D56"/>
    <w:rsid w:val="00662E67"/>
    <w:rsid w:val="006636FB"/>
    <w:rsid w:val="00664E15"/>
    <w:rsid w:val="00664E81"/>
    <w:rsid w:val="006670C2"/>
    <w:rsid w:val="006701FC"/>
    <w:rsid w:val="00670A94"/>
    <w:rsid w:val="00673A09"/>
    <w:rsid w:val="00674871"/>
    <w:rsid w:val="00674896"/>
    <w:rsid w:val="00674ABE"/>
    <w:rsid w:val="00676587"/>
    <w:rsid w:val="006769B2"/>
    <w:rsid w:val="00676FA1"/>
    <w:rsid w:val="00677691"/>
    <w:rsid w:val="00677D08"/>
    <w:rsid w:val="00680432"/>
    <w:rsid w:val="00681499"/>
    <w:rsid w:val="006819BD"/>
    <w:rsid w:val="0068252E"/>
    <w:rsid w:val="00682C65"/>
    <w:rsid w:val="00682CF8"/>
    <w:rsid w:val="006834B0"/>
    <w:rsid w:val="00684214"/>
    <w:rsid w:val="006845EB"/>
    <w:rsid w:val="006847BD"/>
    <w:rsid w:val="00684C43"/>
    <w:rsid w:val="00684DE1"/>
    <w:rsid w:val="006856E1"/>
    <w:rsid w:val="0068667E"/>
    <w:rsid w:val="00686D54"/>
    <w:rsid w:val="006873DF"/>
    <w:rsid w:val="006909A0"/>
    <w:rsid w:val="00690C28"/>
    <w:rsid w:val="00691570"/>
    <w:rsid w:val="006928D4"/>
    <w:rsid w:val="00692D29"/>
    <w:rsid w:val="006939D6"/>
    <w:rsid w:val="00693BEC"/>
    <w:rsid w:val="006956C6"/>
    <w:rsid w:val="006A0F12"/>
    <w:rsid w:val="006A14DA"/>
    <w:rsid w:val="006A2F7B"/>
    <w:rsid w:val="006A2FFD"/>
    <w:rsid w:val="006A46DD"/>
    <w:rsid w:val="006A5B9B"/>
    <w:rsid w:val="006A6B6C"/>
    <w:rsid w:val="006A7410"/>
    <w:rsid w:val="006B01AE"/>
    <w:rsid w:val="006B07FE"/>
    <w:rsid w:val="006B2231"/>
    <w:rsid w:val="006B6E34"/>
    <w:rsid w:val="006B7A6C"/>
    <w:rsid w:val="006C0BDF"/>
    <w:rsid w:val="006C2127"/>
    <w:rsid w:val="006C2406"/>
    <w:rsid w:val="006C26DE"/>
    <w:rsid w:val="006C2954"/>
    <w:rsid w:val="006C3CDE"/>
    <w:rsid w:val="006C4633"/>
    <w:rsid w:val="006D09D5"/>
    <w:rsid w:val="006D0E1E"/>
    <w:rsid w:val="006D2021"/>
    <w:rsid w:val="006D282F"/>
    <w:rsid w:val="006D2873"/>
    <w:rsid w:val="006D3F08"/>
    <w:rsid w:val="006D523C"/>
    <w:rsid w:val="006D5265"/>
    <w:rsid w:val="006D671E"/>
    <w:rsid w:val="006D758A"/>
    <w:rsid w:val="006E2FA6"/>
    <w:rsid w:val="006E3676"/>
    <w:rsid w:val="006E3F4D"/>
    <w:rsid w:val="006E6CF3"/>
    <w:rsid w:val="006E7D34"/>
    <w:rsid w:val="006F125C"/>
    <w:rsid w:val="006F1F65"/>
    <w:rsid w:val="006F2DF4"/>
    <w:rsid w:val="006F3E33"/>
    <w:rsid w:val="006F5DD0"/>
    <w:rsid w:val="006F5EB0"/>
    <w:rsid w:val="007023CB"/>
    <w:rsid w:val="00703703"/>
    <w:rsid w:val="00704FA1"/>
    <w:rsid w:val="0070515D"/>
    <w:rsid w:val="007057DB"/>
    <w:rsid w:val="00707280"/>
    <w:rsid w:val="0070732C"/>
    <w:rsid w:val="00707E0A"/>
    <w:rsid w:val="00710D6B"/>
    <w:rsid w:val="00711254"/>
    <w:rsid w:val="007131B9"/>
    <w:rsid w:val="00714868"/>
    <w:rsid w:val="00715F84"/>
    <w:rsid w:val="00717C70"/>
    <w:rsid w:val="00717FC2"/>
    <w:rsid w:val="00720326"/>
    <w:rsid w:val="00720C70"/>
    <w:rsid w:val="00721454"/>
    <w:rsid w:val="007232CC"/>
    <w:rsid w:val="00726E58"/>
    <w:rsid w:val="00727EC7"/>
    <w:rsid w:val="00730355"/>
    <w:rsid w:val="007316C6"/>
    <w:rsid w:val="00731DDF"/>
    <w:rsid w:val="00732848"/>
    <w:rsid w:val="00732A57"/>
    <w:rsid w:val="007331B4"/>
    <w:rsid w:val="0073560D"/>
    <w:rsid w:val="0073681B"/>
    <w:rsid w:val="00737523"/>
    <w:rsid w:val="00737DD6"/>
    <w:rsid w:val="0074295D"/>
    <w:rsid w:val="00742E4E"/>
    <w:rsid w:val="00744765"/>
    <w:rsid w:val="00744F8B"/>
    <w:rsid w:val="00745199"/>
    <w:rsid w:val="00745CBC"/>
    <w:rsid w:val="00746ACB"/>
    <w:rsid w:val="00746D5A"/>
    <w:rsid w:val="00747CDC"/>
    <w:rsid w:val="00752A46"/>
    <w:rsid w:val="00752D84"/>
    <w:rsid w:val="00753388"/>
    <w:rsid w:val="0075365F"/>
    <w:rsid w:val="00753AF6"/>
    <w:rsid w:val="00753B26"/>
    <w:rsid w:val="00755D31"/>
    <w:rsid w:val="007614F8"/>
    <w:rsid w:val="00762943"/>
    <w:rsid w:val="0076411E"/>
    <w:rsid w:val="0076448C"/>
    <w:rsid w:val="00764577"/>
    <w:rsid w:val="00765B5A"/>
    <w:rsid w:val="00766460"/>
    <w:rsid w:val="00767018"/>
    <w:rsid w:val="00770331"/>
    <w:rsid w:val="007705D1"/>
    <w:rsid w:val="00771ADE"/>
    <w:rsid w:val="007721D5"/>
    <w:rsid w:val="0077293A"/>
    <w:rsid w:val="00774B89"/>
    <w:rsid w:val="00775C03"/>
    <w:rsid w:val="0077630C"/>
    <w:rsid w:val="00781F2F"/>
    <w:rsid w:val="007822A1"/>
    <w:rsid w:val="00783380"/>
    <w:rsid w:val="007840D2"/>
    <w:rsid w:val="0078418B"/>
    <w:rsid w:val="0078668C"/>
    <w:rsid w:val="007905C1"/>
    <w:rsid w:val="007905ED"/>
    <w:rsid w:val="00790A48"/>
    <w:rsid w:val="00791511"/>
    <w:rsid w:val="007920EC"/>
    <w:rsid w:val="00792CF9"/>
    <w:rsid w:val="00795251"/>
    <w:rsid w:val="0079734C"/>
    <w:rsid w:val="007A0F77"/>
    <w:rsid w:val="007A1E3F"/>
    <w:rsid w:val="007A2A19"/>
    <w:rsid w:val="007A2D26"/>
    <w:rsid w:val="007A3759"/>
    <w:rsid w:val="007A46C0"/>
    <w:rsid w:val="007A4BF4"/>
    <w:rsid w:val="007A5D32"/>
    <w:rsid w:val="007A6464"/>
    <w:rsid w:val="007A6DD7"/>
    <w:rsid w:val="007A7B48"/>
    <w:rsid w:val="007B02A2"/>
    <w:rsid w:val="007B0D4A"/>
    <w:rsid w:val="007B10B6"/>
    <w:rsid w:val="007B3D6A"/>
    <w:rsid w:val="007B4666"/>
    <w:rsid w:val="007B5F39"/>
    <w:rsid w:val="007B6252"/>
    <w:rsid w:val="007B73CA"/>
    <w:rsid w:val="007B744B"/>
    <w:rsid w:val="007C1456"/>
    <w:rsid w:val="007C1625"/>
    <w:rsid w:val="007C24AC"/>
    <w:rsid w:val="007C29FA"/>
    <w:rsid w:val="007C336C"/>
    <w:rsid w:val="007C34C6"/>
    <w:rsid w:val="007C3D30"/>
    <w:rsid w:val="007C4303"/>
    <w:rsid w:val="007D0247"/>
    <w:rsid w:val="007D302C"/>
    <w:rsid w:val="007D3BAD"/>
    <w:rsid w:val="007D460C"/>
    <w:rsid w:val="007D4AAE"/>
    <w:rsid w:val="007D4E75"/>
    <w:rsid w:val="007D5304"/>
    <w:rsid w:val="007D64EA"/>
    <w:rsid w:val="007D78F5"/>
    <w:rsid w:val="007E00FD"/>
    <w:rsid w:val="007E2B91"/>
    <w:rsid w:val="007E449B"/>
    <w:rsid w:val="007E5179"/>
    <w:rsid w:val="007E6450"/>
    <w:rsid w:val="007E6E0E"/>
    <w:rsid w:val="007F0593"/>
    <w:rsid w:val="007F49DB"/>
    <w:rsid w:val="007F5831"/>
    <w:rsid w:val="007F5912"/>
    <w:rsid w:val="007F5EDD"/>
    <w:rsid w:val="008012EB"/>
    <w:rsid w:val="00801DF5"/>
    <w:rsid w:val="00802A23"/>
    <w:rsid w:val="00802A3B"/>
    <w:rsid w:val="00804775"/>
    <w:rsid w:val="00805510"/>
    <w:rsid w:val="00805690"/>
    <w:rsid w:val="008067DB"/>
    <w:rsid w:val="00810D3A"/>
    <w:rsid w:val="00813A75"/>
    <w:rsid w:val="00814339"/>
    <w:rsid w:val="00814FFA"/>
    <w:rsid w:val="008169E9"/>
    <w:rsid w:val="00817547"/>
    <w:rsid w:val="00820FA8"/>
    <w:rsid w:val="0082590C"/>
    <w:rsid w:val="00826E99"/>
    <w:rsid w:val="0082715F"/>
    <w:rsid w:val="00827E17"/>
    <w:rsid w:val="008319E0"/>
    <w:rsid w:val="00831DED"/>
    <w:rsid w:val="0083269C"/>
    <w:rsid w:val="008336DB"/>
    <w:rsid w:val="00833E75"/>
    <w:rsid w:val="0083527D"/>
    <w:rsid w:val="00840892"/>
    <w:rsid w:val="00842019"/>
    <w:rsid w:val="008425BB"/>
    <w:rsid w:val="00843830"/>
    <w:rsid w:val="00844B24"/>
    <w:rsid w:val="00845947"/>
    <w:rsid w:val="00850CD6"/>
    <w:rsid w:val="00851475"/>
    <w:rsid w:val="008515CE"/>
    <w:rsid w:val="008540F4"/>
    <w:rsid w:val="0085443C"/>
    <w:rsid w:val="00854E1F"/>
    <w:rsid w:val="00855DDD"/>
    <w:rsid w:val="008565AF"/>
    <w:rsid w:val="008576F3"/>
    <w:rsid w:val="00860E1F"/>
    <w:rsid w:val="008610D2"/>
    <w:rsid w:val="008626C5"/>
    <w:rsid w:val="00862751"/>
    <w:rsid w:val="00862CEA"/>
    <w:rsid w:val="008638F6"/>
    <w:rsid w:val="008642F0"/>
    <w:rsid w:val="00864514"/>
    <w:rsid w:val="00865671"/>
    <w:rsid w:val="008703B0"/>
    <w:rsid w:val="00870492"/>
    <w:rsid w:val="00877751"/>
    <w:rsid w:val="0088016F"/>
    <w:rsid w:val="00882487"/>
    <w:rsid w:val="008828B3"/>
    <w:rsid w:val="008833C2"/>
    <w:rsid w:val="00883E0D"/>
    <w:rsid w:val="008843CC"/>
    <w:rsid w:val="0088666B"/>
    <w:rsid w:val="00886DEE"/>
    <w:rsid w:val="008879BB"/>
    <w:rsid w:val="00887BDA"/>
    <w:rsid w:val="00887E5A"/>
    <w:rsid w:val="00891DC0"/>
    <w:rsid w:val="008925B3"/>
    <w:rsid w:val="00892E64"/>
    <w:rsid w:val="00892F4F"/>
    <w:rsid w:val="00895AFC"/>
    <w:rsid w:val="00895BD6"/>
    <w:rsid w:val="00896701"/>
    <w:rsid w:val="008A2C15"/>
    <w:rsid w:val="008A32F0"/>
    <w:rsid w:val="008A341E"/>
    <w:rsid w:val="008A6654"/>
    <w:rsid w:val="008A726C"/>
    <w:rsid w:val="008B22A0"/>
    <w:rsid w:val="008B393F"/>
    <w:rsid w:val="008B4C65"/>
    <w:rsid w:val="008B568A"/>
    <w:rsid w:val="008B5A82"/>
    <w:rsid w:val="008B5B7E"/>
    <w:rsid w:val="008B6F48"/>
    <w:rsid w:val="008B7718"/>
    <w:rsid w:val="008C04BC"/>
    <w:rsid w:val="008C0D7D"/>
    <w:rsid w:val="008C1168"/>
    <w:rsid w:val="008C18F9"/>
    <w:rsid w:val="008C2178"/>
    <w:rsid w:val="008C2C25"/>
    <w:rsid w:val="008C468D"/>
    <w:rsid w:val="008C48AA"/>
    <w:rsid w:val="008C59E8"/>
    <w:rsid w:val="008C66D7"/>
    <w:rsid w:val="008C6AD4"/>
    <w:rsid w:val="008C6EC7"/>
    <w:rsid w:val="008C6F62"/>
    <w:rsid w:val="008D1C65"/>
    <w:rsid w:val="008D2227"/>
    <w:rsid w:val="008D3F25"/>
    <w:rsid w:val="008D4BE4"/>
    <w:rsid w:val="008D58B0"/>
    <w:rsid w:val="008D5EFE"/>
    <w:rsid w:val="008D6981"/>
    <w:rsid w:val="008D7684"/>
    <w:rsid w:val="008E0585"/>
    <w:rsid w:val="008E080B"/>
    <w:rsid w:val="008E19E2"/>
    <w:rsid w:val="008E294A"/>
    <w:rsid w:val="008E3648"/>
    <w:rsid w:val="008E4678"/>
    <w:rsid w:val="008E595D"/>
    <w:rsid w:val="008E5E41"/>
    <w:rsid w:val="008E6446"/>
    <w:rsid w:val="008F324E"/>
    <w:rsid w:val="008F548D"/>
    <w:rsid w:val="008F7ADC"/>
    <w:rsid w:val="008F7FB9"/>
    <w:rsid w:val="00901791"/>
    <w:rsid w:val="00902C33"/>
    <w:rsid w:val="00904C2B"/>
    <w:rsid w:val="00905F98"/>
    <w:rsid w:val="00906975"/>
    <w:rsid w:val="00907626"/>
    <w:rsid w:val="00907FE3"/>
    <w:rsid w:val="00910E60"/>
    <w:rsid w:val="00911DA5"/>
    <w:rsid w:val="0091224C"/>
    <w:rsid w:val="00913A7C"/>
    <w:rsid w:val="00914025"/>
    <w:rsid w:val="00914B5A"/>
    <w:rsid w:val="00914FCB"/>
    <w:rsid w:val="00915045"/>
    <w:rsid w:val="009153DB"/>
    <w:rsid w:val="00915760"/>
    <w:rsid w:val="009160FA"/>
    <w:rsid w:val="00916ABB"/>
    <w:rsid w:val="009207AF"/>
    <w:rsid w:val="009211B3"/>
    <w:rsid w:val="00923111"/>
    <w:rsid w:val="00923FF6"/>
    <w:rsid w:val="00924432"/>
    <w:rsid w:val="00924EB0"/>
    <w:rsid w:val="0092525E"/>
    <w:rsid w:val="009260AB"/>
    <w:rsid w:val="0092622A"/>
    <w:rsid w:val="00926701"/>
    <w:rsid w:val="00926851"/>
    <w:rsid w:val="009270CA"/>
    <w:rsid w:val="009304DE"/>
    <w:rsid w:val="00930DFD"/>
    <w:rsid w:val="00930E9A"/>
    <w:rsid w:val="009318F8"/>
    <w:rsid w:val="00931DFF"/>
    <w:rsid w:val="00932479"/>
    <w:rsid w:val="009326EF"/>
    <w:rsid w:val="00932B4E"/>
    <w:rsid w:val="009335F0"/>
    <w:rsid w:val="0093541F"/>
    <w:rsid w:val="0093694A"/>
    <w:rsid w:val="009369A2"/>
    <w:rsid w:val="009371EE"/>
    <w:rsid w:val="009374A8"/>
    <w:rsid w:val="00937974"/>
    <w:rsid w:val="00941E8F"/>
    <w:rsid w:val="009431AA"/>
    <w:rsid w:val="00944DB7"/>
    <w:rsid w:val="00945276"/>
    <w:rsid w:val="00945750"/>
    <w:rsid w:val="00945B1A"/>
    <w:rsid w:val="00947470"/>
    <w:rsid w:val="00947489"/>
    <w:rsid w:val="00950B45"/>
    <w:rsid w:val="00951C2B"/>
    <w:rsid w:val="00952D3C"/>
    <w:rsid w:val="009534E9"/>
    <w:rsid w:val="009555F4"/>
    <w:rsid w:val="00955915"/>
    <w:rsid w:val="00955E40"/>
    <w:rsid w:val="009565A7"/>
    <w:rsid w:val="0095665D"/>
    <w:rsid w:val="00957089"/>
    <w:rsid w:val="00957629"/>
    <w:rsid w:val="00957C27"/>
    <w:rsid w:val="00962FF5"/>
    <w:rsid w:val="009634A8"/>
    <w:rsid w:val="00963C77"/>
    <w:rsid w:val="00963F3D"/>
    <w:rsid w:val="009650C2"/>
    <w:rsid w:val="0096682E"/>
    <w:rsid w:val="00971A56"/>
    <w:rsid w:val="00972248"/>
    <w:rsid w:val="00972B84"/>
    <w:rsid w:val="009767F2"/>
    <w:rsid w:val="00977376"/>
    <w:rsid w:val="009778B6"/>
    <w:rsid w:val="00977A0A"/>
    <w:rsid w:val="00980ADB"/>
    <w:rsid w:val="00980D41"/>
    <w:rsid w:val="00980F43"/>
    <w:rsid w:val="0098224B"/>
    <w:rsid w:val="00984494"/>
    <w:rsid w:val="009844FD"/>
    <w:rsid w:val="0098473A"/>
    <w:rsid w:val="00984AD2"/>
    <w:rsid w:val="009863E5"/>
    <w:rsid w:val="00987E21"/>
    <w:rsid w:val="00990301"/>
    <w:rsid w:val="00992552"/>
    <w:rsid w:val="00992F3C"/>
    <w:rsid w:val="0099483F"/>
    <w:rsid w:val="00994B6F"/>
    <w:rsid w:val="009952A6"/>
    <w:rsid w:val="009955A1"/>
    <w:rsid w:val="009A15CE"/>
    <w:rsid w:val="009A1630"/>
    <w:rsid w:val="009A22FD"/>
    <w:rsid w:val="009A4015"/>
    <w:rsid w:val="009A48CD"/>
    <w:rsid w:val="009A55EB"/>
    <w:rsid w:val="009A5D79"/>
    <w:rsid w:val="009B2057"/>
    <w:rsid w:val="009B29D9"/>
    <w:rsid w:val="009B2E8E"/>
    <w:rsid w:val="009B3D3E"/>
    <w:rsid w:val="009B4090"/>
    <w:rsid w:val="009B4D31"/>
    <w:rsid w:val="009B5F4D"/>
    <w:rsid w:val="009B723A"/>
    <w:rsid w:val="009C0DF6"/>
    <w:rsid w:val="009C1F37"/>
    <w:rsid w:val="009C3A99"/>
    <w:rsid w:val="009C3ABB"/>
    <w:rsid w:val="009C6DAF"/>
    <w:rsid w:val="009C7CC3"/>
    <w:rsid w:val="009D16C3"/>
    <w:rsid w:val="009D1D35"/>
    <w:rsid w:val="009D38BE"/>
    <w:rsid w:val="009D699C"/>
    <w:rsid w:val="009D6F2E"/>
    <w:rsid w:val="009D71BB"/>
    <w:rsid w:val="009E09E3"/>
    <w:rsid w:val="009E1D3A"/>
    <w:rsid w:val="009E3547"/>
    <w:rsid w:val="009E3F7B"/>
    <w:rsid w:val="009E5C87"/>
    <w:rsid w:val="009E639D"/>
    <w:rsid w:val="009F3E6C"/>
    <w:rsid w:val="009F436F"/>
    <w:rsid w:val="009F4EFD"/>
    <w:rsid w:val="009F6D1C"/>
    <w:rsid w:val="00A01694"/>
    <w:rsid w:val="00A0176A"/>
    <w:rsid w:val="00A01F6B"/>
    <w:rsid w:val="00A021FB"/>
    <w:rsid w:val="00A03538"/>
    <w:rsid w:val="00A042BA"/>
    <w:rsid w:val="00A043E7"/>
    <w:rsid w:val="00A0500E"/>
    <w:rsid w:val="00A06CEE"/>
    <w:rsid w:val="00A070DB"/>
    <w:rsid w:val="00A07924"/>
    <w:rsid w:val="00A1113D"/>
    <w:rsid w:val="00A12833"/>
    <w:rsid w:val="00A13C48"/>
    <w:rsid w:val="00A13CA7"/>
    <w:rsid w:val="00A14A64"/>
    <w:rsid w:val="00A175E9"/>
    <w:rsid w:val="00A17778"/>
    <w:rsid w:val="00A17A2C"/>
    <w:rsid w:val="00A17B2B"/>
    <w:rsid w:val="00A17BBE"/>
    <w:rsid w:val="00A226EB"/>
    <w:rsid w:val="00A23220"/>
    <w:rsid w:val="00A234E1"/>
    <w:rsid w:val="00A2355E"/>
    <w:rsid w:val="00A23B0A"/>
    <w:rsid w:val="00A24199"/>
    <w:rsid w:val="00A2446D"/>
    <w:rsid w:val="00A244CC"/>
    <w:rsid w:val="00A245B0"/>
    <w:rsid w:val="00A25C2C"/>
    <w:rsid w:val="00A307A3"/>
    <w:rsid w:val="00A30CDA"/>
    <w:rsid w:val="00A337A4"/>
    <w:rsid w:val="00A34065"/>
    <w:rsid w:val="00A34474"/>
    <w:rsid w:val="00A350FD"/>
    <w:rsid w:val="00A35F72"/>
    <w:rsid w:val="00A36B80"/>
    <w:rsid w:val="00A37C2A"/>
    <w:rsid w:val="00A4079B"/>
    <w:rsid w:val="00A4107F"/>
    <w:rsid w:val="00A45D0C"/>
    <w:rsid w:val="00A47826"/>
    <w:rsid w:val="00A47D37"/>
    <w:rsid w:val="00A5130E"/>
    <w:rsid w:val="00A513F1"/>
    <w:rsid w:val="00A5241B"/>
    <w:rsid w:val="00A52D3A"/>
    <w:rsid w:val="00A536F3"/>
    <w:rsid w:val="00A54D5A"/>
    <w:rsid w:val="00A54F2E"/>
    <w:rsid w:val="00A5720D"/>
    <w:rsid w:val="00A573B0"/>
    <w:rsid w:val="00A60595"/>
    <w:rsid w:val="00A60A86"/>
    <w:rsid w:val="00A60C22"/>
    <w:rsid w:val="00A610E2"/>
    <w:rsid w:val="00A61771"/>
    <w:rsid w:val="00A61FD3"/>
    <w:rsid w:val="00A63AAA"/>
    <w:rsid w:val="00A63E83"/>
    <w:rsid w:val="00A63F08"/>
    <w:rsid w:val="00A6466E"/>
    <w:rsid w:val="00A65D62"/>
    <w:rsid w:val="00A668DC"/>
    <w:rsid w:val="00A703EE"/>
    <w:rsid w:val="00A714D7"/>
    <w:rsid w:val="00A71DDE"/>
    <w:rsid w:val="00A72124"/>
    <w:rsid w:val="00A727CE"/>
    <w:rsid w:val="00A73016"/>
    <w:rsid w:val="00A733B6"/>
    <w:rsid w:val="00A74E9B"/>
    <w:rsid w:val="00A74F26"/>
    <w:rsid w:val="00A75D53"/>
    <w:rsid w:val="00A7730A"/>
    <w:rsid w:val="00A77373"/>
    <w:rsid w:val="00A77A1E"/>
    <w:rsid w:val="00A77D97"/>
    <w:rsid w:val="00A80BB6"/>
    <w:rsid w:val="00A82209"/>
    <w:rsid w:val="00A82700"/>
    <w:rsid w:val="00A83DEF"/>
    <w:rsid w:val="00A84A62"/>
    <w:rsid w:val="00A85978"/>
    <w:rsid w:val="00A86399"/>
    <w:rsid w:val="00A87C21"/>
    <w:rsid w:val="00A91FB1"/>
    <w:rsid w:val="00A9272A"/>
    <w:rsid w:val="00A93B97"/>
    <w:rsid w:val="00A94348"/>
    <w:rsid w:val="00A95750"/>
    <w:rsid w:val="00A963A9"/>
    <w:rsid w:val="00A96586"/>
    <w:rsid w:val="00A96C98"/>
    <w:rsid w:val="00A96E5F"/>
    <w:rsid w:val="00A971DF"/>
    <w:rsid w:val="00A97F12"/>
    <w:rsid w:val="00AA0748"/>
    <w:rsid w:val="00AA27EA"/>
    <w:rsid w:val="00AA40A3"/>
    <w:rsid w:val="00AA462A"/>
    <w:rsid w:val="00AA4D45"/>
    <w:rsid w:val="00AA50EA"/>
    <w:rsid w:val="00AA5497"/>
    <w:rsid w:val="00AA6567"/>
    <w:rsid w:val="00AA7926"/>
    <w:rsid w:val="00AA7C65"/>
    <w:rsid w:val="00AB0E1D"/>
    <w:rsid w:val="00AB2760"/>
    <w:rsid w:val="00AB4056"/>
    <w:rsid w:val="00AB48DA"/>
    <w:rsid w:val="00AB6253"/>
    <w:rsid w:val="00AB6C39"/>
    <w:rsid w:val="00AB7754"/>
    <w:rsid w:val="00AC09D1"/>
    <w:rsid w:val="00AC22E5"/>
    <w:rsid w:val="00AC415F"/>
    <w:rsid w:val="00AC42DB"/>
    <w:rsid w:val="00AC4785"/>
    <w:rsid w:val="00AC5CAF"/>
    <w:rsid w:val="00AC65D3"/>
    <w:rsid w:val="00AC6D6A"/>
    <w:rsid w:val="00AC7B4F"/>
    <w:rsid w:val="00AC7D6E"/>
    <w:rsid w:val="00AD0DC3"/>
    <w:rsid w:val="00AD137D"/>
    <w:rsid w:val="00AD3EA2"/>
    <w:rsid w:val="00AD504B"/>
    <w:rsid w:val="00AD5916"/>
    <w:rsid w:val="00AD5BB6"/>
    <w:rsid w:val="00AE179A"/>
    <w:rsid w:val="00AE1BB1"/>
    <w:rsid w:val="00AE1BFE"/>
    <w:rsid w:val="00AE4209"/>
    <w:rsid w:val="00AE443E"/>
    <w:rsid w:val="00AE4EBF"/>
    <w:rsid w:val="00AE5606"/>
    <w:rsid w:val="00AE6FC7"/>
    <w:rsid w:val="00AF0607"/>
    <w:rsid w:val="00AF0798"/>
    <w:rsid w:val="00AF1555"/>
    <w:rsid w:val="00AF37D4"/>
    <w:rsid w:val="00AF6243"/>
    <w:rsid w:val="00AF66C3"/>
    <w:rsid w:val="00AF6AF9"/>
    <w:rsid w:val="00AF75EC"/>
    <w:rsid w:val="00B00A6F"/>
    <w:rsid w:val="00B013BF"/>
    <w:rsid w:val="00B018B2"/>
    <w:rsid w:val="00B04ACF"/>
    <w:rsid w:val="00B04E2D"/>
    <w:rsid w:val="00B06444"/>
    <w:rsid w:val="00B10B1D"/>
    <w:rsid w:val="00B121B4"/>
    <w:rsid w:val="00B12617"/>
    <w:rsid w:val="00B13598"/>
    <w:rsid w:val="00B15393"/>
    <w:rsid w:val="00B23454"/>
    <w:rsid w:val="00B23888"/>
    <w:rsid w:val="00B23ACF"/>
    <w:rsid w:val="00B23F40"/>
    <w:rsid w:val="00B23FA6"/>
    <w:rsid w:val="00B32AE0"/>
    <w:rsid w:val="00B32F98"/>
    <w:rsid w:val="00B353CC"/>
    <w:rsid w:val="00B35E30"/>
    <w:rsid w:val="00B36FC0"/>
    <w:rsid w:val="00B3710C"/>
    <w:rsid w:val="00B372EC"/>
    <w:rsid w:val="00B40A23"/>
    <w:rsid w:val="00B40AC9"/>
    <w:rsid w:val="00B436AE"/>
    <w:rsid w:val="00B436FE"/>
    <w:rsid w:val="00B44171"/>
    <w:rsid w:val="00B45585"/>
    <w:rsid w:val="00B46714"/>
    <w:rsid w:val="00B46BA7"/>
    <w:rsid w:val="00B47ABA"/>
    <w:rsid w:val="00B51C81"/>
    <w:rsid w:val="00B52115"/>
    <w:rsid w:val="00B54873"/>
    <w:rsid w:val="00B557F4"/>
    <w:rsid w:val="00B55A99"/>
    <w:rsid w:val="00B55B9B"/>
    <w:rsid w:val="00B560B5"/>
    <w:rsid w:val="00B56DAC"/>
    <w:rsid w:val="00B56E1A"/>
    <w:rsid w:val="00B60B87"/>
    <w:rsid w:val="00B6154B"/>
    <w:rsid w:val="00B6364C"/>
    <w:rsid w:val="00B63690"/>
    <w:rsid w:val="00B63A82"/>
    <w:rsid w:val="00B6480A"/>
    <w:rsid w:val="00B648AB"/>
    <w:rsid w:val="00B64ED4"/>
    <w:rsid w:val="00B65ECB"/>
    <w:rsid w:val="00B66246"/>
    <w:rsid w:val="00B667E5"/>
    <w:rsid w:val="00B66FFE"/>
    <w:rsid w:val="00B67C8C"/>
    <w:rsid w:val="00B70FE1"/>
    <w:rsid w:val="00B71E02"/>
    <w:rsid w:val="00B7352B"/>
    <w:rsid w:val="00B73B52"/>
    <w:rsid w:val="00B74A9D"/>
    <w:rsid w:val="00B74CB4"/>
    <w:rsid w:val="00B753D8"/>
    <w:rsid w:val="00B756DB"/>
    <w:rsid w:val="00B7642D"/>
    <w:rsid w:val="00B76C06"/>
    <w:rsid w:val="00B8487E"/>
    <w:rsid w:val="00B857EF"/>
    <w:rsid w:val="00B86836"/>
    <w:rsid w:val="00B86869"/>
    <w:rsid w:val="00B86C53"/>
    <w:rsid w:val="00B87423"/>
    <w:rsid w:val="00B90B82"/>
    <w:rsid w:val="00B90F98"/>
    <w:rsid w:val="00B91967"/>
    <w:rsid w:val="00B92731"/>
    <w:rsid w:val="00B93978"/>
    <w:rsid w:val="00B93F43"/>
    <w:rsid w:val="00B945CF"/>
    <w:rsid w:val="00B94E94"/>
    <w:rsid w:val="00B951BB"/>
    <w:rsid w:val="00B95271"/>
    <w:rsid w:val="00B95A75"/>
    <w:rsid w:val="00B97129"/>
    <w:rsid w:val="00B976EA"/>
    <w:rsid w:val="00BA2346"/>
    <w:rsid w:val="00BA3FED"/>
    <w:rsid w:val="00BA502A"/>
    <w:rsid w:val="00BA5066"/>
    <w:rsid w:val="00BA5405"/>
    <w:rsid w:val="00BA62B4"/>
    <w:rsid w:val="00BB0A90"/>
    <w:rsid w:val="00BB15EB"/>
    <w:rsid w:val="00BB458E"/>
    <w:rsid w:val="00BB4691"/>
    <w:rsid w:val="00BB489D"/>
    <w:rsid w:val="00BB5A6B"/>
    <w:rsid w:val="00BC0BB8"/>
    <w:rsid w:val="00BC399E"/>
    <w:rsid w:val="00BC3A3A"/>
    <w:rsid w:val="00BC40C0"/>
    <w:rsid w:val="00BC5F8C"/>
    <w:rsid w:val="00BC735D"/>
    <w:rsid w:val="00BC76D7"/>
    <w:rsid w:val="00BC7E97"/>
    <w:rsid w:val="00BD052F"/>
    <w:rsid w:val="00BD1831"/>
    <w:rsid w:val="00BD2025"/>
    <w:rsid w:val="00BD240F"/>
    <w:rsid w:val="00BD57A1"/>
    <w:rsid w:val="00BD6060"/>
    <w:rsid w:val="00BD7711"/>
    <w:rsid w:val="00BE2E69"/>
    <w:rsid w:val="00BE3110"/>
    <w:rsid w:val="00BE39CF"/>
    <w:rsid w:val="00BE60C3"/>
    <w:rsid w:val="00BE6B51"/>
    <w:rsid w:val="00BE6FCA"/>
    <w:rsid w:val="00BE7EF0"/>
    <w:rsid w:val="00BF12E4"/>
    <w:rsid w:val="00BF2187"/>
    <w:rsid w:val="00BF52E2"/>
    <w:rsid w:val="00BF7660"/>
    <w:rsid w:val="00C01A84"/>
    <w:rsid w:val="00C01DF6"/>
    <w:rsid w:val="00C028AA"/>
    <w:rsid w:val="00C02951"/>
    <w:rsid w:val="00C02DE7"/>
    <w:rsid w:val="00C02EE2"/>
    <w:rsid w:val="00C03EF2"/>
    <w:rsid w:val="00C04A79"/>
    <w:rsid w:val="00C04B84"/>
    <w:rsid w:val="00C05B77"/>
    <w:rsid w:val="00C068A6"/>
    <w:rsid w:val="00C07261"/>
    <w:rsid w:val="00C105D3"/>
    <w:rsid w:val="00C1168B"/>
    <w:rsid w:val="00C1231E"/>
    <w:rsid w:val="00C128A5"/>
    <w:rsid w:val="00C13729"/>
    <w:rsid w:val="00C1425C"/>
    <w:rsid w:val="00C1659E"/>
    <w:rsid w:val="00C17623"/>
    <w:rsid w:val="00C203DB"/>
    <w:rsid w:val="00C216F7"/>
    <w:rsid w:val="00C22E95"/>
    <w:rsid w:val="00C231E6"/>
    <w:rsid w:val="00C23CC7"/>
    <w:rsid w:val="00C2653F"/>
    <w:rsid w:val="00C27B61"/>
    <w:rsid w:val="00C30853"/>
    <w:rsid w:val="00C316DB"/>
    <w:rsid w:val="00C31F2D"/>
    <w:rsid w:val="00C32037"/>
    <w:rsid w:val="00C324B8"/>
    <w:rsid w:val="00C33920"/>
    <w:rsid w:val="00C33B13"/>
    <w:rsid w:val="00C351B6"/>
    <w:rsid w:val="00C355E5"/>
    <w:rsid w:val="00C357AD"/>
    <w:rsid w:val="00C35D40"/>
    <w:rsid w:val="00C36504"/>
    <w:rsid w:val="00C376C7"/>
    <w:rsid w:val="00C41653"/>
    <w:rsid w:val="00C42F1E"/>
    <w:rsid w:val="00C432AD"/>
    <w:rsid w:val="00C44102"/>
    <w:rsid w:val="00C45442"/>
    <w:rsid w:val="00C46797"/>
    <w:rsid w:val="00C46F3A"/>
    <w:rsid w:val="00C4751B"/>
    <w:rsid w:val="00C51CE7"/>
    <w:rsid w:val="00C51E0E"/>
    <w:rsid w:val="00C52498"/>
    <w:rsid w:val="00C53667"/>
    <w:rsid w:val="00C5376A"/>
    <w:rsid w:val="00C543C5"/>
    <w:rsid w:val="00C550F4"/>
    <w:rsid w:val="00C55D71"/>
    <w:rsid w:val="00C62750"/>
    <w:rsid w:val="00C6290E"/>
    <w:rsid w:val="00C62DE9"/>
    <w:rsid w:val="00C65769"/>
    <w:rsid w:val="00C664FA"/>
    <w:rsid w:val="00C673E7"/>
    <w:rsid w:val="00C700D7"/>
    <w:rsid w:val="00C71554"/>
    <w:rsid w:val="00C721A8"/>
    <w:rsid w:val="00C72943"/>
    <w:rsid w:val="00C73964"/>
    <w:rsid w:val="00C73B9B"/>
    <w:rsid w:val="00C74496"/>
    <w:rsid w:val="00C74CE0"/>
    <w:rsid w:val="00C74D54"/>
    <w:rsid w:val="00C7510E"/>
    <w:rsid w:val="00C76C16"/>
    <w:rsid w:val="00C77609"/>
    <w:rsid w:val="00C8204A"/>
    <w:rsid w:val="00C82A25"/>
    <w:rsid w:val="00C82C4A"/>
    <w:rsid w:val="00C84215"/>
    <w:rsid w:val="00C8461C"/>
    <w:rsid w:val="00C858F5"/>
    <w:rsid w:val="00C860EA"/>
    <w:rsid w:val="00C86CE8"/>
    <w:rsid w:val="00C8747F"/>
    <w:rsid w:val="00C92220"/>
    <w:rsid w:val="00C94278"/>
    <w:rsid w:val="00C95617"/>
    <w:rsid w:val="00C95985"/>
    <w:rsid w:val="00C97A4A"/>
    <w:rsid w:val="00C97CF2"/>
    <w:rsid w:val="00C97D74"/>
    <w:rsid w:val="00CA011C"/>
    <w:rsid w:val="00CA0553"/>
    <w:rsid w:val="00CA0969"/>
    <w:rsid w:val="00CA1FFE"/>
    <w:rsid w:val="00CA5B76"/>
    <w:rsid w:val="00CA5C86"/>
    <w:rsid w:val="00CA63AE"/>
    <w:rsid w:val="00CA6A78"/>
    <w:rsid w:val="00CA735A"/>
    <w:rsid w:val="00CA7CFC"/>
    <w:rsid w:val="00CB0A84"/>
    <w:rsid w:val="00CB120E"/>
    <w:rsid w:val="00CB2448"/>
    <w:rsid w:val="00CB3700"/>
    <w:rsid w:val="00CB39E7"/>
    <w:rsid w:val="00CB432A"/>
    <w:rsid w:val="00CB4794"/>
    <w:rsid w:val="00CB4F18"/>
    <w:rsid w:val="00CB5B16"/>
    <w:rsid w:val="00CB6C56"/>
    <w:rsid w:val="00CB7B72"/>
    <w:rsid w:val="00CC1AE7"/>
    <w:rsid w:val="00CC28AE"/>
    <w:rsid w:val="00CC2F7E"/>
    <w:rsid w:val="00CC3C1C"/>
    <w:rsid w:val="00CC3DAE"/>
    <w:rsid w:val="00CC4AD9"/>
    <w:rsid w:val="00CC4B98"/>
    <w:rsid w:val="00CC6210"/>
    <w:rsid w:val="00CC7009"/>
    <w:rsid w:val="00CD2E23"/>
    <w:rsid w:val="00CD3534"/>
    <w:rsid w:val="00CD468A"/>
    <w:rsid w:val="00CD4FFB"/>
    <w:rsid w:val="00CD6A2B"/>
    <w:rsid w:val="00CD7D58"/>
    <w:rsid w:val="00CE0B76"/>
    <w:rsid w:val="00CE1E88"/>
    <w:rsid w:val="00CE25D5"/>
    <w:rsid w:val="00CE2827"/>
    <w:rsid w:val="00CE30F0"/>
    <w:rsid w:val="00CE3A8F"/>
    <w:rsid w:val="00CE47B5"/>
    <w:rsid w:val="00CE499D"/>
    <w:rsid w:val="00CE4C11"/>
    <w:rsid w:val="00CE5D3C"/>
    <w:rsid w:val="00CE704C"/>
    <w:rsid w:val="00CE7995"/>
    <w:rsid w:val="00CF1A88"/>
    <w:rsid w:val="00CF2278"/>
    <w:rsid w:val="00CF2A98"/>
    <w:rsid w:val="00CF2AB8"/>
    <w:rsid w:val="00CF3440"/>
    <w:rsid w:val="00CF4D81"/>
    <w:rsid w:val="00CF502C"/>
    <w:rsid w:val="00CF524E"/>
    <w:rsid w:val="00CF5AFC"/>
    <w:rsid w:val="00CF7429"/>
    <w:rsid w:val="00CF76CA"/>
    <w:rsid w:val="00D00F51"/>
    <w:rsid w:val="00D0188E"/>
    <w:rsid w:val="00D01D0A"/>
    <w:rsid w:val="00D01F16"/>
    <w:rsid w:val="00D0260E"/>
    <w:rsid w:val="00D02BC8"/>
    <w:rsid w:val="00D03D62"/>
    <w:rsid w:val="00D044F7"/>
    <w:rsid w:val="00D05497"/>
    <w:rsid w:val="00D06314"/>
    <w:rsid w:val="00D066E6"/>
    <w:rsid w:val="00D06F5E"/>
    <w:rsid w:val="00D07809"/>
    <w:rsid w:val="00D1069D"/>
    <w:rsid w:val="00D11240"/>
    <w:rsid w:val="00D11443"/>
    <w:rsid w:val="00D137D3"/>
    <w:rsid w:val="00D15560"/>
    <w:rsid w:val="00D157B3"/>
    <w:rsid w:val="00D15C05"/>
    <w:rsid w:val="00D170B1"/>
    <w:rsid w:val="00D17BE1"/>
    <w:rsid w:val="00D205BE"/>
    <w:rsid w:val="00D208DD"/>
    <w:rsid w:val="00D20A05"/>
    <w:rsid w:val="00D21758"/>
    <w:rsid w:val="00D217BD"/>
    <w:rsid w:val="00D22AB8"/>
    <w:rsid w:val="00D235D9"/>
    <w:rsid w:val="00D24EA3"/>
    <w:rsid w:val="00D274AE"/>
    <w:rsid w:val="00D276B8"/>
    <w:rsid w:val="00D3038C"/>
    <w:rsid w:val="00D3369C"/>
    <w:rsid w:val="00D3465B"/>
    <w:rsid w:val="00D34840"/>
    <w:rsid w:val="00D35406"/>
    <w:rsid w:val="00D3594C"/>
    <w:rsid w:val="00D36A34"/>
    <w:rsid w:val="00D37750"/>
    <w:rsid w:val="00D418C5"/>
    <w:rsid w:val="00D42A27"/>
    <w:rsid w:val="00D46F3A"/>
    <w:rsid w:val="00D5029B"/>
    <w:rsid w:val="00D518C8"/>
    <w:rsid w:val="00D52BCD"/>
    <w:rsid w:val="00D52FDC"/>
    <w:rsid w:val="00D531C0"/>
    <w:rsid w:val="00D53376"/>
    <w:rsid w:val="00D54A3D"/>
    <w:rsid w:val="00D551C2"/>
    <w:rsid w:val="00D56680"/>
    <w:rsid w:val="00D569C3"/>
    <w:rsid w:val="00D56C68"/>
    <w:rsid w:val="00D56ED1"/>
    <w:rsid w:val="00D57508"/>
    <w:rsid w:val="00D57CD7"/>
    <w:rsid w:val="00D61B75"/>
    <w:rsid w:val="00D62ADC"/>
    <w:rsid w:val="00D63725"/>
    <w:rsid w:val="00D64454"/>
    <w:rsid w:val="00D64D8B"/>
    <w:rsid w:val="00D6516B"/>
    <w:rsid w:val="00D665F4"/>
    <w:rsid w:val="00D70FE0"/>
    <w:rsid w:val="00D71FFB"/>
    <w:rsid w:val="00D72352"/>
    <w:rsid w:val="00D73088"/>
    <w:rsid w:val="00D733BF"/>
    <w:rsid w:val="00D73C9B"/>
    <w:rsid w:val="00D74391"/>
    <w:rsid w:val="00D74754"/>
    <w:rsid w:val="00D75476"/>
    <w:rsid w:val="00D7578E"/>
    <w:rsid w:val="00D80509"/>
    <w:rsid w:val="00D8052A"/>
    <w:rsid w:val="00D80D6B"/>
    <w:rsid w:val="00D80FC4"/>
    <w:rsid w:val="00D81A37"/>
    <w:rsid w:val="00D82D86"/>
    <w:rsid w:val="00D87668"/>
    <w:rsid w:val="00D900D8"/>
    <w:rsid w:val="00D90B10"/>
    <w:rsid w:val="00D91652"/>
    <w:rsid w:val="00D92A25"/>
    <w:rsid w:val="00D92A86"/>
    <w:rsid w:val="00D92EEE"/>
    <w:rsid w:val="00D93005"/>
    <w:rsid w:val="00D932E2"/>
    <w:rsid w:val="00D945F0"/>
    <w:rsid w:val="00D94EC6"/>
    <w:rsid w:val="00D96512"/>
    <w:rsid w:val="00DA0808"/>
    <w:rsid w:val="00DA098C"/>
    <w:rsid w:val="00DA1080"/>
    <w:rsid w:val="00DA22E1"/>
    <w:rsid w:val="00DA4CCB"/>
    <w:rsid w:val="00DA5530"/>
    <w:rsid w:val="00DA6C2E"/>
    <w:rsid w:val="00DA7835"/>
    <w:rsid w:val="00DA7D47"/>
    <w:rsid w:val="00DB1EC5"/>
    <w:rsid w:val="00DB21DE"/>
    <w:rsid w:val="00DB27D7"/>
    <w:rsid w:val="00DB3624"/>
    <w:rsid w:val="00DB3E54"/>
    <w:rsid w:val="00DB783E"/>
    <w:rsid w:val="00DB7D8E"/>
    <w:rsid w:val="00DB7E12"/>
    <w:rsid w:val="00DC0371"/>
    <w:rsid w:val="00DC0A9B"/>
    <w:rsid w:val="00DC0F97"/>
    <w:rsid w:val="00DC2706"/>
    <w:rsid w:val="00DC3727"/>
    <w:rsid w:val="00DC4727"/>
    <w:rsid w:val="00DC4B37"/>
    <w:rsid w:val="00DC5E39"/>
    <w:rsid w:val="00DC6269"/>
    <w:rsid w:val="00DC6790"/>
    <w:rsid w:val="00DD5D7C"/>
    <w:rsid w:val="00DD6634"/>
    <w:rsid w:val="00DD6B09"/>
    <w:rsid w:val="00DD6C4F"/>
    <w:rsid w:val="00DD6ED0"/>
    <w:rsid w:val="00DD70A7"/>
    <w:rsid w:val="00DD770C"/>
    <w:rsid w:val="00DE0607"/>
    <w:rsid w:val="00DE0BEA"/>
    <w:rsid w:val="00DE221F"/>
    <w:rsid w:val="00DE4B2F"/>
    <w:rsid w:val="00DE4DDF"/>
    <w:rsid w:val="00DE5192"/>
    <w:rsid w:val="00DE583F"/>
    <w:rsid w:val="00DE5EE4"/>
    <w:rsid w:val="00DE62D4"/>
    <w:rsid w:val="00DE63F3"/>
    <w:rsid w:val="00DF08C7"/>
    <w:rsid w:val="00DF0B58"/>
    <w:rsid w:val="00DF18F5"/>
    <w:rsid w:val="00DF32A9"/>
    <w:rsid w:val="00DF35BC"/>
    <w:rsid w:val="00DF4663"/>
    <w:rsid w:val="00DF48C7"/>
    <w:rsid w:val="00DF4FB7"/>
    <w:rsid w:val="00DF5384"/>
    <w:rsid w:val="00DF6190"/>
    <w:rsid w:val="00DF74A3"/>
    <w:rsid w:val="00DF7988"/>
    <w:rsid w:val="00E01186"/>
    <w:rsid w:val="00E01750"/>
    <w:rsid w:val="00E031EB"/>
    <w:rsid w:val="00E04168"/>
    <w:rsid w:val="00E04CC0"/>
    <w:rsid w:val="00E04DD4"/>
    <w:rsid w:val="00E05229"/>
    <w:rsid w:val="00E0536B"/>
    <w:rsid w:val="00E06282"/>
    <w:rsid w:val="00E07282"/>
    <w:rsid w:val="00E11BAE"/>
    <w:rsid w:val="00E1369D"/>
    <w:rsid w:val="00E13ED0"/>
    <w:rsid w:val="00E14832"/>
    <w:rsid w:val="00E1667D"/>
    <w:rsid w:val="00E17B4A"/>
    <w:rsid w:val="00E2222C"/>
    <w:rsid w:val="00E22F3D"/>
    <w:rsid w:val="00E23225"/>
    <w:rsid w:val="00E24B2B"/>
    <w:rsid w:val="00E256D9"/>
    <w:rsid w:val="00E25D9E"/>
    <w:rsid w:val="00E27D86"/>
    <w:rsid w:val="00E36B34"/>
    <w:rsid w:val="00E36C68"/>
    <w:rsid w:val="00E37319"/>
    <w:rsid w:val="00E4062E"/>
    <w:rsid w:val="00E40E48"/>
    <w:rsid w:val="00E41E79"/>
    <w:rsid w:val="00E42677"/>
    <w:rsid w:val="00E4408E"/>
    <w:rsid w:val="00E4552A"/>
    <w:rsid w:val="00E47101"/>
    <w:rsid w:val="00E4738B"/>
    <w:rsid w:val="00E47BA5"/>
    <w:rsid w:val="00E5072A"/>
    <w:rsid w:val="00E5128E"/>
    <w:rsid w:val="00E517A7"/>
    <w:rsid w:val="00E527CC"/>
    <w:rsid w:val="00E52A77"/>
    <w:rsid w:val="00E5394A"/>
    <w:rsid w:val="00E55C1B"/>
    <w:rsid w:val="00E55DAC"/>
    <w:rsid w:val="00E560CC"/>
    <w:rsid w:val="00E56506"/>
    <w:rsid w:val="00E641ED"/>
    <w:rsid w:val="00E643C8"/>
    <w:rsid w:val="00E643DC"/>
    <w:rsid w:val="00E659E9"/>
    <w:rsid w:val="00E6630D"/>
    <w:rsid w:val="00E678B4"/>
    <w:rsid w:val="00E7017F"/>
    <w:rsid w:val="00E70E4F"/>
    <w:rsid w:val="00E72289"/>
    <w:rsid w:val="00E725AE"/>
    <w:rsid w:val="00E73AC1"/>
    <w:rsid w:val="00E73C2A"/>
    <w:rsid w:val="00E763C1"/>
    <w:rsid w:val="00E77213"/>
    <w:rsid w:val="00E800E1"/>
    <w:rsid w:val="00E801DB"/>
    <w:rsid w:val="00E808E4"/>
    <w:rsid w:val="00E81408"/>
    <w:rsid w:val="00E84F4C"/>
    <w:rsid w:val="00E8585B"/>
    <w:rsid w:val="00E86B38"/>
    <w:rsid w:val="00E8755D"/>
    <w:rsid w:val="00E87929"/>
    <w:rsid w:val="00E87DA3"/>
    <w:rsid w:val="00E90A26"/>
    <w:rsid w:val="00E93021"/>
    <w:rsid w:val="00E94317"/>
    <w:rsid w:val="00E945F7"/>
    <w:rsid w:val="00E96CDC"/>
    <w:rsid w:val="00EA0D4E"/>
    <w:rsid w:val="00EA19A3"/>
    <w:rsid w:val="00EA209D"/>
    <w:rsid w:val="00EA27CB"/>
    <w:rsid w:val="00EA2E02"/>
    <w:rsid w:val="00EA4396"/>
    <w:rsid w:val="00EA472B"/>
    <w:rsid w:val="00EA53B9"/>
    <w:rsid w:val="00EA7792"/>
    <w:rsid w:val="00EA77F9"/>
    <w:rsid w:val="00EB0D23"/>
    <w:rsid w:val="00EB1395"/>
    <w:rsid w:val="00EB1BD1"/>
    <w:rsid w:val="00EB2432"/>
    <w:rsid w:val="00EB40F0"/>
    <w:rsid w:val="00EB54C6"/>
    <w:rsid w:val="00EB63EC"/>
    <w:rsid w:val="00EB678D"/>
    <w:rsid w:val="00EB69F9"/>
    <w:rsid w:val="00EB78D1"/>
    <w:rsid w:val="00EB7AAC"/>
    <w:rsid w:val="00EB7B74"/>
    <w:rsid w:val="00EC0273"/>
    <w:rsid w:val="00EC05BE"/>
    <w:rsid w:val="00EC0D18"/>
    <w:rsid w:val="00EC100F"/>
    <w:rsid w:val="00EC123C"/>
    <w:rsid w:val="00EC1ABB"/>
    <w:rsid w:val="00EC5E27"/>
    <w:rsid w:val="00EC6258"/>
    <w:rsid w:val="00EC6416"/>
    <w:rsid w:val="00EC6462"/>
    <w:rsid w:val="00EC767A"/>
    <w:rsid w:val="00ED2E8D"/>
    <w:rsid w:val="00ED55D3"/>
    <w:rsid w:val="00ED55E3"/>
    <w:rsid w:val="00ED63DC"/>
    <w:rsid w:val="00ED7815"/>
    <w:rsid w:val="00EE0357"/>
    <w:rsid w:val="00EE04A3"/>
    <w:rsid w:val="00EE0CED"/>
    <w:rsid w:val="00EE28FE"/>
    <w:rsid w:val="00EE345D"/>
    <w:rsid w:val="00EE4E02"/>
    <w:rsid w:val="00EE5729"/>
    <w:rsid w:val="00EE581A"/>
    <w:rsid w:val="00EF0432"/>
    <w:rsid w:val="00EF4577"/>
    <w:rsid w:val="00EF500F"/>
    <w:rsid w:val="00EF50BE"/>
    <w:rsid w:val="00EF64E8"/>
    <w:rsid w:val="00EF72FB"/>
    <w:rsid w:val="00F00D5C"/>
    <w:rsid w:val="00F00E6D"/>
    <w:rsid w:val="00F00FCA"/>
    <w:rsid w:val="00F01188"/>
    <w:rsid w:val="00F01B28"/>
    <w:rsid w:val="00F02280"/>
    <w:rsid w:val="00F02933"/>
    <w:rsid w:val="00F0411A"/>
    <w:rsid w:val="00F04A8D"/>
    <w:rsid w:val="00F04EDF"/>
    <w:rsid w:val="00F05018"/>
    <w:rsid w:val="00F05C1E"/>
    <w:rsid w:val="00F05F9E"/>
    <w:rsid w:val="00F05FB7"/>
    <w:rsid w:val="00F060A3"/>
    <w:rsid w:val="00F11036"/>
    <w:rsid w:val="00F14134"/>
    <w:rsid w:val="00F14269"/>
    <w:rsid w:val="00F1497C"/>
    <w:rsid w:val="00F1634D"/>
    <w:rsid w:val="00F178EE"/>
    <w:rsid w:val="00F212DF"/>
    <w:rsid w:val="00F21D9E"/>
    <w:rsid w:val="00F22E92"/>
    <w:rsid w:val="00F23421"/>
    <w:rsid w:val="00F2431D"/>
    <w:rsid w:val="00F256B6"/>
    <w:rsid w:val="00F27AD3"/>
    <w:rsid w:val="00F335E1"/>
    <w:rsid w:val="00F34963"/>
    <w:rsid w:val="00F35BAE"/>
    <w:rsid w:val="00F37A29"/>
    <w:rsid w:val="00F415E1"/>
    <w:rsid w:val="00F42CE8"/>
    <w:rsid w:val="00F447F6"/>
    <w:rsid w:val="00F44B5F"/>
    <w:rsid w:val="00F4509B"/>
    <w:rsid w:val="00F45E53"/>
    <w:rsid w:val="00F461CE"/>
    <w:rsid w:val="00F474C7"/>
    <w:rsid w:val="00F4756C"/>
    <w:rsid w:val="00F514CA"/>
    <w:rsid w:val="00F51D59"/>
    <w:rsid w:val="00F51FD4"/>
    <w:rsid w:val="00F53C22"/>
    <w:rsid w:val="00F54085"/>
    <w:rsid w:val="00F5446D"/>
    <w:rsid w:val="00F5466E"/>
    <w:rsid w:val="00F5479D"/>
    <w:rsid w:val="00F554CF"/>
    <w:rsid w:val="00F558F2"/>
    <w:rsid w:val="00F57101"/>
    <w:rsid w:val="00F57338"/>
    <w:rsid w:val="00F57404"/>
    <w:rsid w:val="00F5791E"/>
    <w:rsid w:val="00F57D4C"/>
    <w:rsid w:val="00F61CD4"/>
    <w:rsid w:val="00F61DFF"/>
    <w:rsid w:val="00F62735"/>
    <w:rsid w:val="00F64325"/>
    <w:rsid w:val="00F67E2A"/>
    <w:rsid w:val="00F724D9"/>
    <w:rsid w:val="00F72797"/>
    <w:rsid w:val="00F7292A"/>
    <w:rsid w:val="00F778B0"/>
    <w:rsid w:val="00F77B78"/>
    <w:rsid w:val="00F77DB4"/>
    <w:rsid w:val="00F846D9"/>
    <w:rsid w:val="00F85B83"/>
    <w:rsid w:val="00F86259"/>
    <w:rsid w:val="00F86926"/>
    <w:rsid w:val="00F86971"/>
    <w:rsid w:val="00F8789A"/>
    <w:rsid w:val="00F87A38"/>
    <w:rsid w:val="00F91E16"/>
    <w:rsid w:val="00F92699"/>
    <w:rsid w:val="00F94BA2"/>
    <w:rsid w:val="00F958CA"/>
    <w:rsid w:val="00F959E9"/>
    <w:rsid w:val="00F978E5"/>
    <w:rsid w:val="00F97CA0"/>
    <w:rsid w:val="00FA0D10"/>
    <w:rsid w:val="00FA1095"/>
    <w:rsid w:val="00FA1243"/>
    <w:rsid w:val="00FA44C8"/>
    <w:rsid w:val="00FA51F4"/>
    <w:rsid w:val="00FA5710"/>
    <w:rsid w:val="00FA5A87"/>
    <w:rsid w:val="00FA743A"/>
    <w:rsid w:val="00FA7B79"/>
    <w:rsid w:val="00FA7B85"/>
    <w:rsid w:val="00FA7F2C"/>
    <w:rsid w:val="00FA7F8E"/>
    <w:rsid w:val="00FB023D"/>
    <w:rsid w:val="00FB0342"/>
    <w:rsid w:val="00FB10D3"/>
    <w:rsid w:val="00FB17B4"/>
    <w:rsid w:val="00FB2A7E"/>
    <w:rsid w:val="00FB4C61"/>
    <w:rsid w:val="00FB799B"/>
    <w:rsid w:val="00FC1EDF"/>
    <w:rsid w:val="00FC300D"/>
    <w:rsid w:val="00FC30EE"/>
    <w:rsid w:val="00FC3637"/>
    <w:rsid w:val="00FC3AED"/>
    <w:rsid w:val="00FC4945"/>
    <w:rsid w:val="00FC5595"/>
    <w:rsid w:val="00FC5C99"/>
    <w:rsid w:val="00FC64F5"/>
    <w:rsid w:val="00FC668E"/>
    <w:rsid w:val="00FC6977"/>
    <w:rsid w:val="00FD0483"/>
    <w:rsid w:val="00FD29B1"/>
    <w:rsid w:val="00FD2FF3"/>
    <w:rsid w:val="00FD3578"/>
    <w:rsid w:val="00FD3897"/>
    <w:rsid w:val="00FD5569"/>
    <w:rsid w:val="00FD725A"/>
    <w:rsid w:val="00FE08DD"/>
    <w:rsid w:val="00FE0C7B"/>
    <w:rsid w:val="00FE0EFE"/>
    <w:rsid w:val="00FE1445"/>
    <w:rsid w:val="00FE2681"/>
    <w:rsid w:val="00FE2E94"/>
    <w:rsid w:val="00FE4A71"/>
    <w:rsid w:val="00FE76C9"/>
    <w:rsid w:val="00FE7931"/>
    <w:rsid w:val="00FF02D0"/>
    <w:rsid w:val="00FF2A33"/>
    <w:rsid w:val="00FF38B3"/>
    <w:rsid w:val="00FF41AC"/>
    <w:rsid w:val="00FF516B"/>
    <w:rsid w:val="00FF59BD"/>
    <w:rsid w:val="00FF6D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D99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Courier New"/>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5DD0"/>
    <w:rPr>
      <w:rFonts w:ascii="Courier New" w:eastAsia="Courier New" w:hAnsi="Courier New"/>
    </w:rPr>
  </w:style>
  <w:style w:type="paragraph" w:styleId="Nadpis1">
    <w:name w:val="heading 1"/>
    <w:basedOn w:val="Normln"/>
    <w:next w:val="Normln"/>
    <w:link w:val="Nadpis1Char"/>
    <w:qFormat/>
    <w:rsid w:val="00676587"/>
    <w:pPr>
      <w:keepNext/>
      <w:numPr>
        <w:numId w:val="1"/>
      </w:numPr>
      <w:ind w:left="0"/>
      <w:jc w:val="center"/>
      <w:outlineLvl w:val="0"/>
    </w:pPr>
    <w:rPr>
      <w:sz w:val="36"/>
    </w:rPr>
  </w:style>
  <w:style w:type="paragraph" w:styleId="Nadpis2">
    <w:name w:val="heading 2"/>
    <w:basedOn w:val="Normln"/>
    <w:next w:val="Normln"/>
    <w:link w:val="Nadpis2Char"/>
    <w:unhideWhenUsed/>
    <w:qFormat/>
    <w:rsid w:val="00676587"/>
    <w:pPr>
      <w:keepNext/>
      <w:numPr>
        <w:ilvl w:val="1"/>
        <w:numId w:val="1"/>
      </w:numPr>
      <w:ind w:left="0"/>
      <w:jc w:val="both"/>
      <w:outlineLvl w:val="1"/>
    </w:pPr>
    <w:rPr>
      <w:sz w:val="24"/>
    </w:rPr>
  </w:style>
  <w:style w:type="paragraph" w:styleId="Nadpis3">
    <w:name w:val="heading 3"/>
    <w:basedOn w:val="Normln"/>
    <w:next w:val="Normln"/>
    <w:link w:val="Nadpis3Char"/>
    <w:unhideWhenUsed/>
    <w:qFormat/>
    <w:rsid w:val="00676587"/>
    <w:pPr>
      <w:keepNext/>
      <w:numPr>
        <w:ilvl w:val="2"/>
        <w:numId w:val="1"/>
      </w:numPr>
      <w:outlineLvl w:val="2"/>
    </w:pPr>
    <w:rPr>
      <w:sz w:val="24"/>
    </w:rPr>
  </w:style>
  <w:style w:type="paragraph" w:styleId="Nadpis4">
    <w:name w:val="heading 4"/>
    <w:basedOn w:val="Normln"/>
    <w:next w:val="Normln"/>
    <w:link w:val="Nadpis4Char"/>
    <w:uiPriority w:val="9"/>
    <w:semiHidden/>
    <w:unhideWhenUsed/>
    <w:qFormat/>
    <w:rsid w:val="000F1DAF"/>
    <w:pPr>
      <w:keepNext/>
      <w:spacing w:before="240" w:after="60"/>
      <w:outlineLvl w:val="3"/>
    </w:pPr>
    <w:rPr>
      <w:rFonts w:ascii="Calibri" w:eastAsia="Times New Roman" w:hAnsi="Calibri" w:cs="Times New Roman"/>
      <w:b/>
      <w:bCs/>
      <w:sz w:val="28"/>
      <w:szCs w:val="28"/>
    </w:rPr>
  </w:style>
  <w:style w:type="paragraph" w:styleId="Nadpis5">
    <w:name w:val="heading 5"/>
    <w:basedOn w:val="Normln"/>
    <w:next w:val="Normln"/>
    <w:link w:val="Nadpis5Char"/>
    <w:unhideWhenUsed/>
    <w:qFormat/>
    <w:rsid w:val="00676587"/>
    <w:pPr>
      <w:keepNext/>
      <w:ind w:left="851" w:hanging="851"/>
      <w:jc w:val="both"/>
      <w:outlineLvl w:val="4"/>
    </w:pPr>
    <w:rPr>
      <w:b/>
      <w:sz w:val="28"/>
    </w:rPr>
  </w:style>
  <w:style w:type="paragraph" w:styleId="Nadpis6">
    <w:name w:val="heading 6"/>
    <w:basedOn w:val="Normln"/>
    <w:next w:val="Normln"/>
    <w:link w:val="Nadpis6Char"/>
    <w:unhideWhenUsed/>
    <w:qFormat/>
    <w:rsid w:val="00676587"/>
    <w:pPr>
      <w:keepNext/>
      <w:numPr>
        <w:ilvl w:val="5"/>
        <w:numId w:val="1"/>
      </w:numPr>
      <w:tabs>
        <w:tab w:val="num" w:pos="1080"/>
      </w:tabs>
      <w:spacing w:before="360"/>
      <w:ind w:left="1080" w:hanging="720"/>
      <w:jc w:val="both"/>
      <w:outlineLvl w:val="5"/>
    </w:pPr>
    <w:rPr>
      <w:b/>
      <w:sz w:val="24"/>
    </w:rPr>
  </w:style>
  <w:style w:type="paragraph" w:styleId="Nadpis7">
    <w:name w:val="heading 7"/>
    <w:basedOn w:val="Normln"/>
    <w:next w:val="Normln"/>
    <w:link w:val="Nadpis7Char"/>
    <w:unhideWhenUsed/>
    <w:qFormat/>
    <w:rsid w:val="00676587"/>
    <w:pPr>
      <w:keepNext/>
      <w:numPr>
        <w:ilvl w:val="6"/>
        <w:numId w:val="1"/>
      </w:numPr>
      <w:spacing w:line="360" w:lineRule="auto"/>
      <w:ind w:left="720"/>
      <w:outlineLvl w:val="6"/>
    </w:pPr>
    <w:rPr>
      <w:sz w:val="24"/>
      <w:szCs w:val="24"/>
    </w:rPr>
  </w:style>
  <w:style w:type="paragraph" w:styleId="Nadpis8">
    <w:name w:val="heading 8"/>
    <w:basedOn w:val="Normln"/>
    <w:next w:val="Normln"/>
    <w:link w:val="Nadpis8Char"/>
    <w:unhideWhenUsed/>
    <w:qFormat/>
    <w:rsid w:val="00676587"/>
    <w:pPr>
      <w:keepNext/>
      <w:numPr>
        <w:ilvl w:val="7"/>
        <w:numId w:val="1"/>
      </w:numPr>
      <w:tabs>
        <w:tab w:val="left" w:pos="5670"/>
      </w:tabs>
      <w:spacing w:before="60"/>
      <w:ind w:left="284"/>
      <w:outlineLvl w:val="7"/>
    </w:pPr>
    <w:rPr>
      <w:sz w:val="24"/>
    </w:rPr>
  </w:style>
  <w:style w:type="paragraph" w:styleId="Nadpis9">
    <w:name w:val="heading 9"/>
    <w:basedOn w:val="Normln"/>
    <w:next w:val="Normln"/>
    <w:link w:val="Nadpis9Char"/>
    <w:unhideWhenUsed/>
    <w:qFormat/>
    <w:rsid w:val="00676587"/>
    <w:pPr>
      <w:keepNext/>
      <w:keepLines/>
      <w:numPr>
        <w:ilvl w:val="8"/>
        <w:numId w:val="1"/>
      </w:numPr>
      <w:spacing w:before="200" w:line="276" w:lineRule="auto"/>
      <w:outlineLvl w:val="8"/>
    </w:pPr>
    <w:rPr>
      <w:rFonts w:ascii="Wingdings" w:hAnsi="Wingdings"/>
      <w:i/>
      <w:iCs/>
      <w:color w:val="40404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676587"/>
    <w:rPr>
      <w:rFonts w:ascii="Courier New" w:eastAsia="Courier New" w:hAnsi="Courier New" w:cs="Courier New"/>
      <w:sz w:val="36"/>
      <w:szCs w:val="20"/>
      <w:lang w:eastAsia="cs-CZ"/>
    </w:rPr>
  </w:style>
  <w:style w:type="character" w:customStyle="1" w:styleId="Nadpis2Char">
    <w:name w:val="Nadpis 2 Char"/>
    <w:link w:val="Nadpis2"/>
    <w:uiPriority w:val="9"/>
    <w:semiHidden/>
    <w:rsid w:val="00676587"/>
    <w:rPr>
      <w:rFonts w:ascii="Courier New" w:eastAsia="Courier New" w:hAnsi="Courier New" w:cs="Courier New"/>
      <w:sz w:val="24"/>
      <w:szCs w:val="20"/>
      <w:lang w:eastAsia="cs-CZ"/>
    </w:rPr>
  </w:style>
  <w:style w:type="character" w:customStyle="1" w:styleId="Nadpis3Char">
    <w:name w:val="Nadpis 3 Char"/>
    <w:link w:val="Nadpis3"/>
    <w:uiPriority w:val="99"/>
    <w:semiHidden/>
    <w:rsid w:val="00676587"/>
    <w:rPr>
      <w:rFonts w:ascii="Courier New" w:eastAsia="Courier New" w:hAnsi="Courier New" w:cs="Courier New"/>
      <w:sz w:val="24"/>
      <w:szCs w:val="20"/>
      <w:lang w:eastAsia="cs-CZ"/>
    </w:rPr>
  </w:style>
  <w:style w:type="character" w:customStyle="1" w:styleId="Nadpis5Char">
    <w:name w:val="Nadpis 5 Char"/>
    <w:link w:val="Nadpis5"/>
    <w:semiHidden/>
    <w:rsid w:val="00676587"/>
    <w:rPr>
      <w:rFonts w:ascii="Courier New" w:eastAsia="Courier New" w:hAnsi="Courier New" w:cs="Courier New"/>
      <w:b/>
      <w:sz w:val="28"/>
      <w:szCs w:val="20"/>
      <w:lang w:eastAsia="cs-CZ"/>
    </w:rPr>
  </w:style>
  <w:style w:type="character" w:customStyle="1" w:styleId="Nadpis6Char">
    <w:name w:val="Nadpis 6 Char"/>
    <w:link w:val="Nadpis6"/>
    <w:uiPriority w:val="9"/>
    <w:semiHidden/>
    <w:rsid w:val="00676587"/>
    <w:rPr>
      <w:rFonts w:ascii="Courier New" w:eastAsia="Courier New" w:hAnsi="Courier New" w:cs="Courier New"/>
      <w:b/>
      <w:sz w:val="24"/>
      <w:szCs w:val="20"/>
      <w:lang w:eastAsia="cs-CZ"/>
    </w:rPr>
  </w:style>
  <w:style w:type="character" w:customStyle="1" w:styleId="Nadpis7Char">
    <w:name w:val="Nadpis 7 Char"/>
    <w:link w:val="Nadpis7"/>
    <w:uiPriority w:val="9"/>
    <w:semiHidden/>
    <w:rsid w:val="00676587"/>
    <w:rPr>
      <w:rFonts w:ascii="Courier New" w:eastAsia="Courier New" w:hAnsi="Courier New" w:cs="Courier New"/>
      <w:sz w:val="24"/>
      <w:szCs w:val="24"/>
      <w:lang w:eastAsia="cs-CZ"/>
    </w:rPr>
  </w:style>
  <w:style w:type="character" w:customStyle="1" w:styleId="Nadpis8Char">
    <w:name w:val="Nadpis 8 Char"/>
    <w:link w:val="Nadpis8"/>
    <w:uiPriority w:val="9"/>
    <w:semiHidden/>
    <w:rsid w:val="00676587"/>
    <w:rPr>
      <w:rFonts w:ascii="Courier New" w:eastAsia="Courier New" w:hAnsi="Courier New" w:cs="Courier New"/>
      <w:sz w:val="24"/>
      <w:szCs w:val="20"/>
      <w:lang w:eastAsia="cs-CZ"/>
    </w:rPr>
  </w:style>
  <w:style w:type="character" w:customStyle="1" w:styleId="Nadpis9Char">
    <w:name w:val="Nadpis 9 Char"/>
    <w:link w:val="Nadpis9"/>
    <w:uiPriority w:val="9"/>
    <w:semiHidden/>
    <w:rsid w:val="00676587"/>
    <w:rPr>
      <w:rFonts w:ascii="Wingdings" w:eastAsia="Courier New" w:hAnsi="Wingdings" w:cs="Courier New"/>
      <w:i/>
      <w:iCs/>
      <w:color w:val="404040"/>
      <w:sz w:val="20"/>
      <w:szCs w:val="20"/>
      <w:lang w:val="sk-SK"/>
    </w:rPr>
  </w:style>
  <w:style w:type="paragraph" w:styleId="Zkladntext">
    <w:name w:val="Body Text"/>
    <w:basedOn w:val="Normln"/>
    <w:link w:val="ZkladntextChar"/>
    <w:unhideWhenUsed/>
    <w:rsid w:val="00676587"/>
    <w:pPr>
      <w:spacing w:before="100"/>
    </w:pPr>
    <w:rPr>
      <w:sz w:val="24"/>
    </w:rPr>
  </w:style>
  <w:style w:type="character" w:customStyle="1" w:styleId="ZkladntextChar">
    <w:name w:val="Základní text Char"/>
    <w:link w:val="Zkladntext"/>
    <w:rsid w:val="00676587"/>
    <w:rPr>
      <w:rFonts w:ascii="Courier New" w:eastAsia="Courier New" w:hAnsi="Courier New" w:cs="Courier New"/>
      <w:sz w:val="24"/>
      <w:szCs w:val="20"/>
      <w:lang w:eastAsia="cs-CZ"/>
    </w:rPr>
  </w:style>
  <w:style w:type="paragraph" w:styleId="Zkladntextodsazen">
    <w:name w:val="Body Text Indent"/>
    <w:basedOn w:val="Normln"/>
    <w:link w:val="ZkladntextodsazenChar"/>
    <w:semiHidden/>
    <w:unhideWhenUsed/>
    <w:rsid w:val="00676587"/>
    <w:pPr>
      <w:jc w:val="both"/>
    </w:pPr>
    <w:rPr>
      <w:i/>
      <w:sz w:val="22"/>
    </w:rPr>
  </w:style>
  <w:style w:type="character" w:customStyle="1" w:styleId="ZkladntextodsazenChar">
    <w:name w:val="Základní text odsazený Char"/>
    <w:link w:val="Zkladntextodsazen"/>
    <w:semiHidden/>
    <w:rsid w:val="00676587"/>
    <w:rPr>
      <w:rFonts w:ascii="Courier New" w:eastAsia="Courier New" w:hAnsi="Courier New" w:cs="Courier New"/>
      <w:i/>
      <w:szCs w:val="20"/>
      <w:lang w:eastAsia="cs-CZ"/>
    </w:rPr>
  </w:style>
  <w:style w:type="paragraph" w:styleId="Zkladntext2">
    <w:name w:val="Body Text 2"/>
    <w:basedOn w:val="Normln"/>
    <w:link w:val="Zkladntext2Char"/>
    <w:unhideWhenUsed/>
    <w:rsid w:val="00676587"/>
    <w:pPr>
      <w:snapToGrid w:val="0"/>
      <w:jc w:val="both"/>
    </w:pPr>
    <w:rPr>
      <w:sz w:val="24"/>
    </w:rPr>
  </w:style>
  <w:style w:type="character" w:customStyle="1" w:styleId="Zkladntext2Char">
    <w:name w:val="Základní text 2 Char"/>
    <w:link w:val="Zkladntext2"/>
    <w:rsid w:val="00676587"/>
    <w:rPr>
      <w:rFonts w:ascii="Courier New" w:eastAsia="Courier New" w:hAnsi="Courier New" w:cs="Courier New"/>
      <w:sz w:val="24"/>
      <w:szCs w:val="20"/>
      <w:lang w:eastAsia="cs-CZ"/>
    </w:rPr>
  </w:style>
  <w:style w:type="paragraph" w:styleId="Zkladntextodsazen3">
    <w:name w:val="Body Text Indent 3"/>
    <w:basedOn w:val="Normln"/>
    <w:link w:val="Zkladntextodsazen3Char"/>
    <w:semiHidden/>
    <w:unhideWhenUsed/>
    <w:rsid w:val="00676587"/>
    <w:pPr>
      <w:widowControl w:val="0"/>
      <w:snapToGrid w:val="0"/>
      <w:ind w:left="1701" w:hanging="850"/>
      <w:jc w:val="both"/>
    </w:pPr>
    <w:rPr>
      <w:sz w:val="24"/>
    </w:rPr>
  </w:style>
  <w:style w:type="character" w:customStyle="1" w:styleId="Zkladntextodsazen3Char">
    <w:name w:val="Základní text odsazený 3 Char"/>
    <w:link w:val="Zkladntextodsazen3"/>
    <w:semiHidden/>
    <w:rsid w:val="00676587"/>
    <w:rPr>
      <w:rFonts w:ascii="Courier New" w:eastAsia="Courier New" w:hAnsi="Courier New" w:cs="Courier New"/>
      <w:sz w:val="24"/>
      <w:szCs w:val="20"/>
      <w:lang w:eastAsia="cs-CZ"/>
    </w:rPr>
  </w:style>
  <w:style w:type="paragraph" w:styleId="Textvbloku">
    <w:name w:val="Block Text"/>
    <w:basedOn w:val="Normln"/>
    <w:unhideWhenUsed/>
    <w:rsid w:val="00676587"/>
    <w:pPr>
      <w:widowControl w:val="0"/>
      <w:ind w:right="-92"/>
      <w:jc w:val="both"/>
    </w:pPr>
    <w:rPr>
      <w:sz w:val="24"/>
    </w:rPr>
  </w:style>
  <w:style w:type="paragraph" w:styleId="Odstavecseseznamem">
    <w:name w:val="List Paragraph"/>
    <w:basedOn w:val="Normln"/>
    <w:link w:val="OdstavecseseznamemChar"/>
    <w:uiPriority w:val="34"/>
    <w:qFormat/>
    <w:rsid w:val="00676587"/>
    <w:pPr>
      <w:ind w:left="720"/>
      <w:contextualSpacing/>
    </w:pPr>
  </w:style>
  <w:style w:type="paragraph" w:customStyle="1" w:styleId="Odsazen">
    <w:name w:val="Odsazený"/>
    <w:basedOn w:val="Normln"/>
    <w:rsid w:val="00676587"/>
    <w:pPr>
      <w:widowControl w:val="0"/>
      <w:snapToGrid w:val="0"/>
      <w:spacing w:after="60"/>
      <w:ind w:left="851"/>
      <w:jc w:val="both"/>
    </w:pPr>
    <w:rPr>
      <w:sz w:val="22"/>
    </w:rPr>
  </w:style>
  <w:style w:type="paragraph" w:customStyle="1" w:styleId="BodyTextIndent21">
    <w:name w:val="Body Text Indent 21"/>
    <w:basedOn w:val="Normln"/>
    <w:rsid w:val="00676587"/>
    <w:pPr>
      <w:widowControl w:val="0"/>
      <w:snapToGrid w:val="0"/>
      <w:ind w:left="851"/>
      <w:jc w:val="both"/>
    </w:pPr>
    <w:rPr>
      <w:sz w:val="24"/>
    </w:rPr>
  </w:style>
  <w:style w:type="paragraph" w:customStyle="1" w:styleId="Standard">
    <w:name w:val="Standard"/>
    <w:rsid w:val="00676587"/>
    <w:pPr>
      <w:suppressAutoHyphens/>
      <w:autoSpaceDN w:val="0"/>
    </w:pPr>
    <w:rPr>
      <w:rFonts w:ascii="Courier New" w:eastAsia="Courier New" w:hAnsi="Courier New"/>
      <w:kern w:val="3"/>
      <w:sz w:val="24"/>
      <w:szCs w:val="24"/>
      <w:lang w:eastAsia="zh-CN"/>
    </w:rPr>
  </w:style>
  <w:style w:type="character" w:styleId="Odkaznakoment">
    <w:name w:val="annotation reference"/>
    <w:unhideWhenUsed/>
    <w:qFormat/>
    <w:rsid w:val="00D61B75"/>
    <w:rPr>
      <w:sz w:val="16"/>
      <w:szCs w:val="16"/>
    </w:rPr>
  </w:style>
  <w:style w:type="paragraph" w:styleId="Textkomente">
    <w:name w:val="annotation text"/>
    <w:basedOn w:val="Normln"/>
    <w:link w:val="TextkomenteChar"/>
    <w:unhideWhenUsed/>
    <w:qFormat/>
    <w:rsid w:val="00D61B75"/>
  </w:style>
  <w:style w:type="character" w:customStyle="1" w:styleId="TextkomenteChar">
    <w:name w:val="Text komentáře Char"/>
    <w:link w:val="Textkomente"/>
    <w:qFormat/>
    <w:rsid w:val="00D61B75"/>
    <w:rPr>
      <w:rFonts w:ascii="Courier New" w:eastAsia="Courier New" w:hAnsi="Courier New" w:cs="Courier New"/>
      <w:sz w:val="20"/>
      <w:szCs w:val="20"/>
      <w:lang w:eastAsia="cs-CZ"/>
    </w:rPr>
  </w:style>
  <w:style w:type="paragraph" w:styleId="Pedmtkomente">
    <w:name w:val="annotation subject"/>
    <w:basedOn w:val="Textkomente"/>
    <w:next w:val="Textkomente"/>
    <w:link w:val="PedmtkomenteChar"/>
    <w:uiPriority w:val="99"/>
    <w:semiHidden/>
    <w:unhideWhenUsed/>
    <w:rsid w:val="00D61B75"/>
    <w:rPr>
      <w:b/>
      <w:bCs/>
    </w:rPr>
  </w:style>
  <w:style w:type="character" w:customStyle="1" w:styleId="PedmtkomenteChar">
    <w:name w:val="Předmět komentáře Char"/>
    <w:link w:val="Pedmtkomente"/>
    <w:uiPriority w:val="99"/>
    <w:semiHidden/>
    <w:rsid w:val="00D61B75"/>
    <w:rPr>
      <w:rFonts w:ascii="Courier New" w:eastAsia="Courier New" w:hAnsi="Courier New" w:cs="Courier New"/>
      <w:b/>
      <w:bCs/>
      <w:sz w:val="20"/>
      <w:szCs w:val="20"/>
      <w:lang w:eastAsia="cs-CZ"/>
    </w:rPr>
  </w:style>
  <w:style w:type="paragraph" w:styleId="Textbubliny">
    <w:name w:val="Balloon Text"/>
    <w:basedOn w:val="Normln"/>
    <w:link w:val="TextbublinyChar"/>
    <w:uiPriority w:val="99"/>
    <w:semiHidden/>
    <w:unhideWhenUsed/>
    <w:rsid w:val="00D61B75"/>
    <w:rPr>
      <w:rFonts w:ascii="Cambria Math" w:hAnsi="Cambria Math" w:cs="Cambria Math"/>
      <w:sz w:val="18"/>
      <w:szCs w:val="18"/>
    </w:rPr>
  </w:style>
  <w:style w:type="character" w:customStyle="1" w:styleId="TextbublinyChar">
    <w:name w:val="Text bubliny Char"/>
    <w:link w:val="Textbubliny"/>
    <w:uiPriority w:val="99"/>
    <w:semiHidden/>
    <w:rsid w:val="00D61B75"/>
    <w:rPr>
      <w:rFonts w:ascii="Cambria Math" w:eastAsia="Courier New" w:hAnsi="Cambria Math" w:cs="Cambria Math"/>
      <w:sz w:val="18"/>
      <w:szCs w:val="18"/>
      <w:lang w:eastAsia="cs-CZ"/>
    </w:rPr>
  </w:style>
  <w:style w:type="character" w:styleId="Hypertextovodkaz">
    <w:name w:val="Hyperlink"/>
    <w:unhideWhenUsed/>
    <w:rsid w:val="00C77609"/>
    <w:rPr>
      <w:color w:val="0000FF"/>
      <w:u w:val="single"/>
    </w:rPr>
  </w:style>
  <w:style w:type="paragraph" w:styleId="Zhlav">
    <w:name w:val="header"/>
    <w:basedOn w:val="Normln"/>
    <w:link w:val="ZhlavChar"/>
    <w:uiPriority w:val="99"/>
    <w:unhideWhenUsed/>
    <w:rsid w:val="004F2225"/>
    <w:pPr>
      <w:tabs>
        <w:tab w:val="center" w:pos="4536"/>
        <w:tab w:val="right" w:pos="9072"/>
      </w:tabs>
    </w:pPr>
  </w:style>
  <w:style w:type="character" w:customStyle="1" w:styleId="ZhlavChar">
    <w:name w:val="Záhlaví Char"/>
    <w:link w:val="Zhlav"/>
    <w:uiPriority w:val="99"/>
    <w:rsid w:val="004F2225"/>
    <w:rPr>
      <w:rFonts w:ascii="Courier New" w:eastAsia="Courier New" w:hAnsi="Courier New" w:cs="Courier New"/>
      <w:sz w:val="20"/>
      <w:szCs w:val="20"/>
      <w:lang w:eastAsia="cs-CZ"/>
    </w:rPr>
  </w:style>
  <w:style w:type="paragraph" w:styleId="Zpat">
    <w:name w:val="footer"/>
    <w:basedOn w:val="Normln"/>
    <w:link w:val="ZpatChar"/>
    <w:uiPriority w:val="99"/>
    <w:unhideWhenUsed/>
    <w:rsid w:val="004F2225"/>
    <w:pPr>
      <w:tabs>
        <w:tab w:val="center" w:pos="4536"/>
        <w:tab w:val="right" w:pos="9072"/>
      </w:tabs>
    </w:pPr>
  </w:style>
  <w:style w:type="character" w:customStyle="1" w:styleId="ZpatChar">
    <w:name w:val="Zápatí Char"/>
    <w:link w:val="Zpat"/>
    <w:uiPriority w:val="99"/>
    <w:rsid w:val="004F2225"/>
    <w:rPr>
      <w:rFonts w:ascii="Courier New" w:eastAsia="Courier New" w:hAnsi="Courier New" w:cs="Courier New"/>
      <w:sz w:val="20"/>
      <w:szCs w:val="20"/>
      <w:lang w:eastAsia="cs-CZ"/>
    </w:rPr>
  </w:style>
  <w:style w:type="paragraph" w:styleId="Podnadpis">
    <w:name w:val="Subtitle"/>
    <w:aliases w:val="Podstyl"/>
    <w:basedOn w:val="Normln"/>
    <w:next w:val="Normln"/>
    <w:link w:val="PodnadpisChar"/>
    <w:uiPriority w:val="99"/>
    <w:qFormat/>
    <w:rsid w:val="00F02933"/>
    <w:pPr>
      <w:spacing w:before="120" w:after="120" w:line="276" w:lineRule="auto"/>
      <w:ind w:left="567"/>
      <w:jc w:val="both"/>
    </w:pPr>
    <w:rPr>
      <w:rFonts w:ascii="Symbol" w:eastAsia="Symbol" w:hAnsi="Symbol"/>
      <w:sz w:val="22"/>
      <w:szCs w:val="22"/>
      <w:lang w:eastAsia="en-US"/>
    </w:rPr>
  </w:style>
  <w:style w:type="character" w:customStyle="1" w:styleId="PodnadpisChar">
    <w:name w:val="Podnadpis Char"/>
    <w:aliases w:val="Podstyl Char"/>
    <w:link w:val="Podnadpis"/>
    <w:uiPriority w:val="99"/>
    <w:rsid w:val="00F02933"/>
    <w:rPr>
      <w:rFonts w:ascii="Symbol" w:eastAsia="Symbol" w:hAnsi="Symbol" w:cs="Courier New"/>
    </w:rPr>
  </w:style>
  <w:style w:type="paragraph" w:styleId="Bezmezer">
    <w:name w:val="No Spacing"/>
    <w:basedOn w:val="Normln"/>
    <w:uiPriority w:val="99"/>
    <w:qFormat/>
    <w:rsid w:val="00F5479D"/>
    <w:pPr>
      <w:spacing w:after="200" w:line="276" w:lineRule="auto"/>
      <w:jc w:val="both"/>
    </w:pPr>
    <w:rPr>
      <w:rFonts w:ascii="Wingdings" w:eastAsia="Symbol" w:hAnsi="Wingdings" w:cs="Wingdings"/>
      <w:sz w:val="24"/>
      <w:szCs w:val="24"/>
      <w:lang w:eastAsia="en-US"/>
    </w:rPr>
  </w:style>
  <w:style w:type="paragraph" w:customStyle="1" w:styleId="Zkladntextslovan">
    <w:name w:val="Základní text číslovaný"/>
    <w:uiPriority w:val="99"/>
    <w:rsid w:val="00F5479D"/>
    <w:pPr>
      <w:numPr>
        <w:numId w:val="10"/>
      </w:numPr>
      <w:tabs>
        <w:tab w:val="clear" w:pos="454"/>
      </w:tabs>
      <w:spacing w:after="120"/>
      <w:ind w:left="720" w:firstLine="0"/>
      <w:jc w:val="both"/>
    </w:pPr>
    <w:rPr>
      <w:rFonts w:ascii="Courier New" w:eastAsia="Courier New" w:hAnsi="Courier New"/>
      <w:sz w:val="24"/>
      <w:szCs w:val="24"/>
    </w:rPr>
  </w:style>
  <w:style w:type="character" w:customStyle="1" w:styleId="OdstavecseseznamemChar">
    <w:name w:val="Odstavec se seznamem Char"/>
    <w:link w:val="Odstavecseseznamem"/>
    <w:uiPriority w:val="34"/>
    <w:locked/>
    <w:rsid w:val="00A536F3"/>
    <w:rPr>
      <w:rFonts w:ascii="Courier New" w:eastAsia="Courier New" w:hAnsi="Courier New" w:cs="Courier New"/>
      <w:sz w:val="20"/>
      <w:szCs w:val="20"/>
      <w:lang w:eastAsia="cs-CZ"/>
    </w:rPr>
  </w:style>
  <w:style w:type="paragraph" w:customStyle="1" w:styleId="Styl111">
    <w:name w:val="Styl 1.1.1."/>
    <w:basedOn w:val="Normln"/>
    <w:qFormat/>
    <w:rsid w:val="00A536F3"/>
    <w:pPr>
      <w:numPr>
        <w:numId w:val="13"/>
      </w:numPr>
      <w:spacing w:before="120" w:after="120" w:line="276" w:lineRule="auto"/>
      <w:ind w:left="709" w:hanging="709"/>
      <w:jc w:val="both"/>
    </w:pPr>
    <w:rPr>
      <w:rFonts w:ascii="MT Extra" w:eastAsia="Symbol" w:hAnsi="MT Extra" w:cs="MT Extra"/>
      <w:lang w:eastAsia="en-US"/>
    </w:rPr>
  </w:style>
  <w:style w:type="character" w:customStyle="1" w:styleId="Nevyeenzmnka1">
    <w:name w:val="Nevyřešená zmínka1"/>
    <w:uiPriority w:val="99"/>
    <w:semiHidden/>
    <w:unhideWhenUsed/>
    <w:rsid w:val="00650D34"/>
    <w:rPr>
      <w:color w:val="605E5C"/>
      <w:shd w:val="clear" w:color="auto" w:fill="E1DFDD"/>
    </w:rPr>
  </w:style>
  <w:style w:type="table" w:styleId="Mkatabulky">
    <w:name w:val="Table Grid"/>
    <w:basedOn w:val="Normlntabulka"/>
    <w:uiPriority w:val="59"/>
    <w:rsid w:val="00744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uiPriority w:val="9"/>
    <w:semiHidden/>
    <w:rsid w:val="000F1DAF"/>
    <w:rPr>
      <w:rFonts w:ascii="Calibri" w:eastAsia="Times New Roman" w:hAnsi="Calibri" w:cs="Times New Roman"/>
      <w:b/>
      <w:bCs/>
      <w:sz w:val="28"/>
      <w:szCs w:val="28"/>
    </w:rPr>
  </w:style>
  <w:style w:type="paragraph" w:customStyle="1" w:styleId="Default">
    <w:name w:val="Default"/>
    <w:rsid w:val="00C73B9B"/>
    <w:pPr>
      <w:autoSpaceDE w:val="0"/>
      <w:autoSpaceDN w:val="0"/>
      <w:adjustRightInd w:val="0"/>
    </w:pPr>
    <w:rPr>
      <w:rFonts w:ascii="Calibri" w:hAnsi="Calibri" w:cs="Calibri"/>
      <w:color w:val="000000"/>
      <w:sz w:val="24"/>
      <w:szCs w:val="24"/>
    </w:rPr>
  </w:style>
  <w:style w:type="paragraph" w:customStyle="1" w:styleId="l2">
    <w:name w:val="l2"/>
    <w:basedOn w:val="Normln"/>
    <w:rsid w:val="00CF4D81"/>
    <w:pPr>
      <w:spacing w:before="100" w:beforeAutospacing="1" w:after="100" w:afterAutospacing="1"/>
    </w:pPr>
    <w:rPr>
      <w:rFonts w:ascii="Times New Roman" w:eastAsia="Times New Roman" w:hAnsi="Times New Roman" w:cs="Times New Roman"/>
      <w:sz w:val="24"/>
      <w:szCs w:val="24"/>
    </w:rPr>
  </w:style>
  <w:style w:type="paragraph" w:styleId="Revize">
    <w:name w:val="Revision"/>
    <w:hidden/>
    <w:uiPriority w:val="99"/>
    <w:semiHidden/>
    <w:rsid w:val="00DC0F97"/>
    <w:rPr>
      <w:rFonts w:ascii="Courier New" w:eastAsia="Courier New" w:hAnsi="Courier New"/>
    </w:rPr>
  </w:style>
  <w:style w:type="character" w:customStyle="1" w:styleId="Nevyeenzmnka2">
    <w:name w:val="Nevyřešená zmínka2"/>
    <w:basedOn w:val="Standardnpsmoodstavce"/>
    <w:uiPriority w:val="99"/>
    <w:semiHidden/>
    <w:unhideWhenUsed/>
    <w:rsid w:val="00D665F4"/>
    <w:rPr>
      <w:color w:val="605E5C"/>
      <w:shd w:val="clear" w:color="auto" w:fill="E1DFDD"/>
    </w:rPr>
  </w:style>
  <w:style w:type="paragraph" w:styleId="Textpoznpodarou">
    <w:name w:val="footnote text"/>
    <w:basedOn w:val="Normln"/>
    <w:link w:val="TextpoznpodarouChar"/>
    <w:uiPriority w:val="99"/>
    <w:semiHidden/>
    <w:unhideWhenUsed/>
    <w:rsid w:val="00CB39E7"/>
  </w:style>
  <w:style w:type="character" w:customStyle="1" w:styleId="TextpoznpodarouChar">
    <w:name w:val="Text pozn. pod čarou Char"/>
    <w:basedOn w:val="Standardnpsmoodstavce"/>
    <w:link w:val="Textpoznpodarou"/>
    <w:uiPriority w:val="99"/>
    <w:semiHidden/>
    <w:rsid w:val="00CB39E7"/>
    <w:rPr>
      <w:rFonts w:ascii="Courier New" w:eastAsia="Courier New" w:hAnsi="Courier New"/>
    </w:rPr>
  </w:style>
  <w:style w:type="character" w:styleId="Znakapoznpodarou">
    <w:name w:val="footnote reference"/>
    <w:basedOn w:val="Standardnpsmoodstavce"/>
    <w:uiPriority w:val="99"/>
    <w:semiHidden/>
    <w:unhideWhenUsed/>
    <w:rsid w:val="00CB39E7"/>
    <w:rPr>
      <w:vertAlign w:val="superscript"/>
    </w:rPr>
  </w:style>
  <w:style w:type="character" w:customStyle="1" w:styleId="Nevyeenzmnka3">
    <w:name w:val="Nevyřešená zmínka3"/>
    <w:basedOn w:val="Standardnpsmoodstavce"/>
    <w:uiPriority w:val="99"/>
    <w:semiHidden/>
    <w:unhideWhenUsed/>
    <w:rsid w:val="006C2954"/>
    <w:rPr>
      <w:color w:val="605E5C"/>
      <w:shd w:val="clear" w:color="auto" w:fill="E1DFDD"/>
    </w:rPr>
  </w:style>
  <w:style w:type="character" w:styleId="Sledovanodkaz">
    <w:name w:val="FollowedHyperlink"/>
    <w:basedOn w:val="Standardnpsmoodstavce"/>
    <w:uiPriority w:val="99"/>
    <w:semiHidden/>
    <w:unhideWhenUsed/>
    <w:rsid w:val="00840892"/>
    <w:rPr>
      <w:color w:val="954F72" w:themeColor="followedHyperlink"/>
      <w:u w:val="single"/>
    </w:rPr>
  </w:style>
  <w:style w:type="character" w:styleId="Nevyeenzmnka">
    <w:name w:val="Unresolved Mention"/>
    <w:basedOn w:val="Standardnpsmoodstavce"/>
    <w:uiPriority w:val="99"/>
    <w:semiHidden/>
    <w:unhideWhenUsed/>
    <w:rsid w:val="00C51CE7"/>
    <w:rPr>
      <w:color w:val="605E5C"/>
      <w:shd w:val="clear" w:color="auto" w:fill="E1DFDD"/>
    </w:rPr>
  </w:style>
  <w:style w:type="paragraph" w:styleId="Prosttext">
    <w:name w:val="Plain Text"/>
    <w:basedOn w:val="Normln"/>
    <w:link w:val="ProsttextChar"/>
    <w:uiPriority w:val="99"/>
    <w:semiHidden/>
    <w:unhideWhenUsed/>
    <w:rsid w:val="004F109C"/>
    <w:rPr>
      <w:rFonts w:ascii="Consolas" w:hAnsi="Consolas"/>
      <w:sz w:val="21"/>
      <w:szCs w:val="21"/>
    </w:rPr>
  </w:style>
  <w:style w:type="character" w:customStyle="1" w:styleId="ProsttextChar">
    <w:name w:val="Prostý text Char"/>
    <w:basedOn w:val="Standardnpsmoodstavce"/>
    <w:link w:val="Prosttext"/>
    <w:uiPriority w:val="99"/>
    <w:semiHidden/>
    <w:rsid w:val="004F109C"/>
    <w:rPr>
      <w:rFonts w:ascii="Consolas" w:eastAsia="Courier New"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41429">
      <w:bodyDiv w:val="1"/>
      <w:marLeft w:val="0"/>
      <w:marRight w:val="0"/>
      <w:marTop w:val="0"/>
      <w:marBottom w:val="0"/>
      <w:divBdr>
        <w:top w:val="none" w:sz="0" w:space="0" w:color="auto"/>
        <w:left w:val="none" w:sz="0" w:space="0" w:color="auto"/>
        <w:bottom w:val="none" w:sz="0" w:space="0" w:color="auto"/>
        <w:right w:val="none" w:sz="0" w:space="0" w:color="auto"/>
      </w:divBdr>
    </w:div>
    <w:div w:id="395011333">
      <w:bodyDiv w:val="1"/>
      <w:marLeft w:val="0"/>
      <w:marRight w:val="0"/>
      <w:marTop w:val="0"/>
      <w:marBottom w:val="0"/>
      <w:divBdr>
        <w:top w:val="none" w:sz="0" w:space="0" w:color="auto"/>
        <w:left w:val="none" w:sz="0" w:space="0" w:color="auto"/>
        <w:bottom w:val="none" w:sz="0" w:space="0" w:color="auto"/>
        <w:right w:val="none" w:sz="0" w:space="0" w:color="auto"/>
      </w:divBdr>
    </w:div>
    <w:div w:id="457651440">
      <w:bodyDiv w:val="1"/>
      <w:marLeft w:val="0"/>
      <w:marRight w:val="0"/>
      <w:marTop w:val="0"/>
      <w:marBottom w:val="0"/>
      <w:divBdr>
        <w:top w:val="none" w:sz="0" w:space="0" w:color="auto"/>
        <w:left w:val="none" w:sz="0" w:space="0" w:color="auto"/>
        <w:bottom w:val="none" w:sz="0" w:space="0" w:color="auto"/>
        <w:right w:val="none" w:sz="0" w:space="0" w:color="auto"/>
      </w:divBdr>
    </w:div>
    <w:div w:id="613102692">
      <w:bodyDiv w:val="1"/>
      <w:marLeft w:val="0"/>
      <w:marRight w:val="0"/>
      <w:marTop w:val="0"/>
      <w:marBottom w:val="0"/>
      <w:divBdr>
        <w:top w:val="none" w:sz="0" w:space="0" w:color="auto"/>
        <w:left w:val="none" w:sz="0" w:space="0" w:color="auto"/>
        <w:bottom w:val="none" w:sz="0" w:space="0" w:color="auto"/>
        <w:right w:val="none" w:sz="0" w:space="0" w:color="auto"/>
      </w:divBdr>
    </w:div>
    <w:div w:id="674497664">
      <w:bodyDiv w:val="1"/>
      <w:marLeft w:val="0"/>
      <w:marRight w:val="0"/>
      <w:marTop w:val="0"/>
      <w:marBottom w:val="0"/>
      <w:divBdr>
        <w:top w:val="none" w:sz="0" w:space="0" w:color="auto"/>
        <w:left w:val="none" w:sz="0" w:space="0" w:color="auto"/>
        <w:bottom w:val="none" w:sz="0" w:space="0" w:color="auto"/>
        <w:right w:val="none" w:sz="0" w:space="0" w:color="auto"/>
      </w:divBdr>
    </w:div>
    <w:div w:id="709767480">
      <w:bodyDiv w:val="1"/>
      <w:marLeft w:val="0"/>
      <w:marRight w:val="0"/>
      <w:marTop w:val="0"/>
      <w:marBottom w:val="0"/>
      <w:divBdr>
        <w:top w:val="none" w:sz="0" w:space="0" w:color="auto"/>
        <w:left w:val="none" w:sz="0" w:space="0" w:color="auto"/>
        <w:bottom w:val="none" w:sz="0" w:space="0" w:color="auto"/>
        <w:right w:val="none" w:sz="0" w:space="0" w:color="auto"/>
      </w:divBdr>
    </w:div>
    <w:div w:id="860629815">
      <w:bodyDiv w:val="1"/>
      <w:marLeft w:val="0"/>
      <w:marRight w:val="0"/>
      <w:marTop w:val="0"/>
      <w:marBottom w:val="0"/>
      <w:divBdr>
        <w:top w:val="none" w:sz="0" w:space="0" w:color="auto"/>
        <w:left w:val="none" w:sz="0" w:space="0" w:color="auto"/>
        <w:bottom w:val="none" w:sz="0" w:space="0" w:color="auto"/>
        <w:right w:val="none" w:sz="0" w:space="0" w:color="auto"/>
      </w:divBdr>
    </w:div>
    <w:div w:id="1114522792">
      <w:bodyDiv w:val="1"/>
      <w:marLeft w:val="0"/>
      <w:marRight w:val="0"/>
      <w:marTop w:val="0"/>
      <w:marBottom w:val="0"/>
      <w:divBdr>
        <w:top w:val="none" w:sz="0" w:space="0" w:color="auto"/>
        <w:left w:val="none" w:sz="0" w:space="0" w:color="auto"/>
        <w:bottom w:val="none" w:sz="0" w:space="0" w:color="auto"/>
        <w:right w:val="none" w:sz="0" w:space="0" w:color="auto"/>
      </w:divBdr>
    </w:div>
    <w:div w:id="1205602837">
      <w:bodyDiv w:val="1"/>
      <w:marLeft w:val="0"/>
      <w:marRight w:val="0"/>
      <w:marTop w:val="0"/>
      <w:marBottom w:val="0"/>
      <w:divBdr>
        <w:top w:val="none" w:sz="0" w:space="0" w:color="auto"/>
        <w:left w:val="none" w:sz="0" w:space="0" w:color="auto"/>
        <w:bottom w:val="none" w:sz="0" w:space="0" w:color="auto"/>
        <w:right w:val="none" w:sz="0" w:space="0" w:color="auto"/>
      </w:divBdr>
    </w:div>
    <w:div w:id="1261572704">
      <w:bodyDiv w:val="1"/>
      <w:marLeft w:val="0"/>
      <w:marRight w:val="0"/>
      <w:marTop w:val="0"/>
      <w:marBottom w:val="0"/>
      <w:divBdr>
        <w:top w:val="none" w:sz="0" w:space="0" w:color="auto"/>
        <w:left w:val="none" w:sz="0" w:space="0" w:color="auto"/>
        <w:bottom w:val="none" w:sz="0" w:space="0" w:color="auto"/>
        <w:right w:val="none" w:sz="0" w:space="0" w:color="auto"/>
      </w:divBdr>
    </w:div>
    <w:div w:id="1480077681">
      <w:bodyDiv w:val="1"/>
      <w:marLeft w:val="0"/>
      <w:marRight w:val="0"/>
      <w:marTop w:val="0"/>
      <w:marBottom w:val="0"/>
      <w:divBdr>
        <w:top w:val="none" w:sz="0" w:space="0" w:color="auto"/>
        <w:left w:val="none" w:sz="0" w:space="0" w:color="auto"/>
        <w:bottom w:val="none" w:sz="0" w:space="0" w:color="auto"/>
        <w:right w:val="none" w:sz="0" w:space="0" w:color="auto"/>
      </w:divBdr>
    </w:div>
    <w:div w:id="1697658803">
      <w:bodyDiv w:val="1"/>
      <w:marLeft w:val="0"/>
      <w:marRight w:val="0"/>
      <w:marTop w:val="0"/>
      <w:marBottom w:val="0"/>
      <w:divBdr>
        <w:top w:val="none" w:sz="0" w:space="0" w:color="auto"/>
        <w:left w:val="none" w:sz="0" w:space="0" w:color="auto"/>
        <w:bottom w:val="none" w:sz="0" w:space="0" w:color="auto"/>
        <w:right w:val="none" w:sz="0" w:space="0" w:color="auto"/>
      </w:divBdr>
    </w:div>
    <w:div w:id="1718242514">
      <w:bodyDiv w:val="1"/>
      <w:marLeft w:val="0"/>
      <w:marRight w:val="0"/>
      <w:marTop w:val="0"/>
      <w:marBottom w:val="0"/>
      <w:divBdr>
        <w:top w:val="none" w:sz="0" w:space="0" w:color="auto"/>
        <w:left w:val="none" w:sz="0" w:space="0" w:color="auto"/>
        <w:bottom w:val="none" w:sz="0" w:space="0" w:color="auto"/>
        <w:right w:val="none" w:sz="0" w:space="0" w:color="auto"/>
      </w:divBdr>
    </w:div>
    <w:div w:id="1815751975">
      <w:bodyDiv w:val="1"/>
      <w:marLeft w:val="0"/>
      <w:marRight w:val="0"/>
      <w:marTop w:val="0"/>
      <w:marBottom w:val="0"/>
      <w:divBdr>
        <w:top w:val="none" w:sz="0" w:space="0" w:color="auto"/>
        <w:left w:val="none" w:sz="0" w:space="0" w:color="auto"/>
        <w:bottom w:val="none" w:sz="0" w:space="0" w:color="auto"/>
        <w:right w:val="none" w:sz="0" w:space="0" w:color="auto"/>
      </w:divBdr>
    </w:div>
    <w:div w:id="1905406459">
      <w:bodyDiv w:val="1"/>
      <w:marLeft w:val="0"/>
      <w:marRight w:val="0"/>
      <w:marTop w:val="0"/>
      <w:marBottom w:val="0"/>
      <w:divBdr>
        <w:top w:val="none" w:sz="0" w:space="0" w:color="auto"/>
        <w:left w:val="none" w:sz="0" w:space="0" w:color="auto"/>
        <w:bottom w:val="none" w:sz="0" w:space="0" w:color="auto"/>
        <w:right w:val="none" w:sz="0" w:space="0" w:color="auto"/>
      </w:divBdr>
    </w:div>
    <w:div w:id="192429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ri.Matusek@praha17.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CE74F-D027-489F-B4B5-878A3B9F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4614</Words>
  <Characters>27227</Characters>
  <DocSecurity>0</DocSecurity>
  <Lines>226</Lines>
  <Paragraphs>63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2025-11-30T12:05:00Z</dcterms:created>
  <dcterms:modified xsi:type="dcterms:W3CDTF">2026-03-03T08:57:00Z</dcterms:modified>
</cp:coreProperties>
</file>